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C616" w14:textId="77777777" w:rsidR="00AC3F69" w:rsidRPr="00C85AF6" w:rsidRDefault="00AC3F69" w:rsidP="00C85AF6">
      <w:pPr>
        <w:spacing w:after="0" w:line="240" w:lineRule="auto"/>
        <w:jc w:val="center"/>
        <w:rPr>
          <w:sz w:val="24"/>
          <w:szCs w:val="24"/>
        </w:rPr>
      </w:pPr>
      <w:r w:rsidRPr="00C85AF6">
        <w:rPr>
          <w:sz w:val="24"/>
          <w:szCs w:val="24"/>
        </w:rPr>
        <w:t>Круглый стол</w:t>
      </w:r>
    </w:p>
    <w:p w14:paraId="796A006C" w14:textId="77777777" w:rsidR="00AC3F69" w:rsidRPr="00C85AF6" w:rsidRDefault="00AC3F69" w:rsidP="00C85AF6">
      <w:pPr>
        <w:spacing w:after="0" w:line="240" w:lineRule="auto"/>
        <w:jc w:val="both"/>
        <w:rPr>
          <w:b/>
          <w:sz w:val="24"/>
          <w:szCs w:val="24"/>
        </w:rPr>
      </w:pPr>
      <w:r w:rsidRPr="00C85AF6">
        <w:rPr>
          <w:b/>
          <w:sz w:val="24"/>
          <w:szCs w:val="24"/>
        </w:rPr>
        <w:t>«Мониторинг метрологических параметров для обеспечения работы сетей связи нового поколения в условиях цифровой трансформации»</w:t>
      </w:r>
    </w:p>
    <w:p w14:paraId="729F258B" w14:textId="77777777" w:rsidR="00C85AF6" w:rsidRPr="00C85AF6" w:rsidRDefault="00C85AF6" w:rsidP="00C85AF6">
      <w:pPr>
        <w:spacing w:after="0" w:line="240" w:lineRule="auto"/>
        <w:rPr>
          <w:sz w:val="24"/>
          <w:szCs w:val="24"/>
        </w:rPr>
      </w:pPr>
    </w:p>
    <w:p w14:paraId="5E703E81" w14:textId="77777777" w:rsidR="00AC3F69" w:rsidRPr="00C85AF6" w:rsidRDefault="00AC3F69" w:rsidP="00C85AF6">
      <w:pPr>
        <w:spacing w:after="0" w:line="240" w:lineRule="auto"/>
        <w:rPr>
          <w:sz w:val="24"/>
          <w:szCs w:val="24"/>
        </w:rPr>
      </w:pPr>
      <w:r w:rsidRPr="00C85AF6">
        <w:rPr>
          <w:sz w:val="24"/>
          <w:szCs w:val="24"/>
        </w:rPr>
        <w:t>15.12.2021 г в помещении Международной академии связи,</w:t>
      </w:r>
      <w:r w:rsidR="00C85AF6" w:rsidRPr="00C85AF6">
        <w:rPr>
          <w:sz w:val="24"/>
          <w:szCs w:val="24"/>
        </w:rPr>
        <w:t xml:space="preserve"> по адресу</w:t>
      </w:r>
      <w:r w:rsidRPr="00C85AF6">
        <w:rPr>
          <w:sz w:val="24"/>
          <w:szCs w:val="24"/>
        </w:rPr>
        <w:t xml:space="preserve"> Москва, ул. Пречистенка, д.4, стр</w:t>
      </w:r>
      <w:r w:rsidR="00C85AF6" w:rsidRPr="00C85AF6">
        <w:rPr>
          <w:sz w:val="24"/>
          <w:szCs w:val="24"/>
        </w:rPr>
        <w:t>.</w:t>
      </w:r>
      <w:r w:rsidRPr="00C85AF6">
        <w:rPr>
          <w:sz w:val="24"/>
          <w:szCs w:val="24"/>
        </w:rPr>
        <w:t xml:space="preserve">2 проведено открытое расширенное заседание рабочей группы МАС «Сертификация и Метрология» в формате Круглого стола </w:t>
      </w:r>
      <w:r w:rsidRPr="00C85AF6">
        <w:rPr>
          <w:b/>
          <w:sz w:val="24"/>
          <w:szCs w:val="24"/>
        </w:rPr>
        <w:t>«Мониторинг метрологических параметров для обеспечения работы сетей связи нового поколения в условиях цифровой трансформации».</w:t>
      </w:r>
      <w:r w:rsidR="00C85AF6" w:rsidRPr="00C85AF6">
        <w:rPr>
          <w:b/>
          <w:sz w:val="24"/>
          <w:szCs w:val="24"/>
        </w:rPr>
        <w:t xml:space="preserve"> </w:t>
      </w:r>
      <w:r w:rsidR="00C85AF6" w:rsidRPr="00C85AF6">
        <w:rPr>
          <w:sz w:val="24"/>
          <w:szCs w:val="24"/>
        </w:rPr>
        <w:t xml:space="preserve">Участие </w:t>
      </w:r>
      <w:r w:rsidR="00C85AF6">
        <w:rPr>
          <w:sz w:val="24"/>
          <w:szCs w:val="24"/>
        </w:rPr>
        <w:t>предполагалось в очном и дистанционном форматах.</w:t>
      </w:r>
    </w:p>
    <w:p w14:paraId="131AC231" w14:textId="77777777" w:rsidR="00E9592D" w:rsidRPr="00030809" w:rsidRDefault="00E9592D" w:rsidP="00545A40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r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В </w:t>
      </w:r>
      <w:r w:rsidR="00925083"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работе </w:t>
      </w:r>
      <w:r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приняли участие </w:t>
      </w:r>
      <w:r w:rsidR="00AC3F69"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члены МАС, сотрудники компаний, производителей отечественных средств измерений, </w:t>
      </w:r>
      <w:r w:rsidR="00925083"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п</w:t>
      </w:r>
      <w:r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р</w:t>
      </w:r>
      <w:r w:rsidR="00AC3F69"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едставители операторских компаний, учебных научно-исследовательских организаций. </w:t>
      </w:r>
    </w:p>
    <w:p w14:paraId="69005BD3" w14:textId="77777777" w:rsidR="006204C3" w:rsidRDefault="00E9592D" w:rsidP="006204C3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r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На </w:t>
      </w:r>
      <w:r w:rsidR="00AC3F69"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заседании </w:t>
      </w:r>
      <w:r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были рассмотрены </w:t>
      </w:r>
      <w:r w:rsidR="00AC3F69"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 xml:space="preserve">перспективные подходы к организации метрологии в сетях связи нового поколения. </w:t>
      </w:r>
    </w:p>
    <w:p w14:paraId="049897CA" w14:textId="4CF4DE48" w:rsidR="00C85AF6" w:rsidRPr="006204C3" w:rsidRDefault="00AC3F69" w:rsidP="006204C3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r w:rsidRPr="006204C3">
        <w:rPr>
          <w:rFonts w:eastAsiaTheme="minorHAnsi"/>
          <w:b w:val="0"/>
          <w:bCs w:val="0"/>
          <w:sz w:val="24"/>
          <w:szCs w:val="24"/>
        </w:rPr>
        <w:t>Была отмечена важность организации дистанционной поверки средств связи с метрологическими функциями</w:t>
      </w:r>
      <w:r w:rsidR="00C85AF6" w:rsidRPr="006204C3">
        <w:rPr>
          <w:rFonts w:eastAsiaTheme="minorHAnsi"/>
          <w:b w:val="0"/>
          <w:bCs w:val="0"/>
          <w:sz w:val="24"/>
          <w:szCs w:val="24"/>
        </w:rPr>
        <w:t xml:space="preserve"> и необходимость </w:t>
      </w:r>
      <w:r w:rsidR="002D543A" w:rsidRPr="006204C3">
        <w:rPr>
          <w:rFonts w:eastAsiaTheme="minorHAnsi"/>
          <w:b w:val="0"/>
          <w:bCs w:val="0"/>
          <w:sz w:val="24"/>
          <w:szCs w:val="24"/>
        </w:rPr>
        <w:t>создания исходн</w:t>
      </w:r>
      <w:r w:rsidR="00030809" w:rsidRPr="006204C3">
        <w:rPr>
          <w:b w:val="0"/>
          <w:bCs w:val="0"/>
          <w:sz w:val="24"/>
          <w:szCs w:val="24"/>
        </w:rPr>
        <w:t>ых</w:t>
      </w:r>
      <w:r w:rsidR="002D543A" w:rsidRPr="006204C3">
        <w:rPr>
          <w:rFonts w:eastAsiaTheme="minorHAnsi"/>
          <w:b w:val="0"/>
          <w:bCs w:val="0"/>
          <w:sz w:val="24"/>
          <w:szCs w:val="24"/>
        </w:rPr>
        <w:t xml:space="preserve"> эталон</w:t>
      </w:r>
      <w:r w:rsidR="00030809" w:rsidRPr="006204C3">
        <w:rPr>
          <w:b w:val="0"/>
          <w:bCs w:val="0"/>
          <w:sz w:val="24"/>
          <w:szCs w:val="24"/>
        </w:rPr>
        <w:t>ов</w:t>
      </w:r>
      <w:r w:rsidR="002D543A" w:rsidRPr="006204C3">
        <w:rPr>
          <w:rFonts w:eastAsiaTheme="minorHAnsi"/>
          <w:b w:val="0"/>
          <w:bCs w:val="0"/>
          <w:sz w:val="24"/>
          <w:szCs w:val="24"/>
        </w:rPr>
        <w:t xml:space="preserve"> единиц величин </w:t>
      </w:r>
      <w:r w:rsidR="00030809" w:rsidRPr="006204C3">
        <w:rPr>
          <w:b w:val="0"/>
          <w:bCs w:val="0"/>
          <w:color w:val="000000" w:themeColor="text1"/>
          <w:sz w:val="24"/>
          <w:szCs w:val="24"/>
        </w:rPr>
        <w:t>используемых в сфере телекоммуникаций</w:t>
      </w:r>
      <w:r w:rsidR="006204C3" w:rsidRPr="006204C3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C85AF6" w:rsidRPr="006204C3">
        <w:rPr>
          <w:rFonts w:eastAsiaTheme="minorHAnsi"/>
          <w:b w:val="0"/>
          <w:bCs w:val="0"/>
          <w:sz w:val="24"/>
          <w:szCs w:val="24"/>
        </w:rPr>
        <w:t>для организации данных работ</w:t>
      </w:r>
      <w:r w:rsidRPr="006204C3">
        <w:rPr>
          <w:rFonts w:eastAsiaTheme="minorHAnsi"/>
          <w:b w:val="0"/>
          <w:bCs w:val="0"/>
          <w:sz w:val="24"/>
          <w:szCs w:val="24"/>
        </w:rPr>
        <w:t>.</w:t>
      </w:r>
    </w:p>
    <w:p w14:paraId="6D03C685" w14:textId="77777777" w:rsidR="00C85AF6" w:rsidRPr="00030809" w:rsidRDefault="00C85AF6" w:rsidP="00C85AF6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r w:rsidRPr="00030809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На заседании выступили:</w:t>
      </w:r>
    </w:p>
    <w:p w14:paraId="44E3C79D" w14:textId="77777777" w:rsidR="00C85AF6" w:rsidRPr="00030809" w:rsidRDefault="00C85AF6" w:rsidP="00C85AF6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sz w:val="24"/>
          <w:szCs w:val="24"/>
        </w:rPr>
      </w:pPr>
      <w:r w:rsidRPr="00030809">
        <w:rPr>
          <w:sz w:val="24"/>
          <w:szCs w:val="24"/>
        </w:rPr>
        <w:t xml:space="preserve">А.П. </w:t>
      </w:r>
      <w:proofErr w:type="spellStart"/>
      <w:r w:rsidRPr="00030809">
        <w:rPr>
          <w:sz w:val="24"/>
          <w:szCs w:val="24"/>
        </w:rPr>
        <w:t>Оситис</w:t>
      </w:r>
      <w:proofErr w:type="spellEnd"/>
      <w:r w:rsidRPr="00030809">
        <w:rPr>
          <w:sz w:val="24"/>
          <w:szCs w:val="24"/>
        </w:rPr>
        <w:t xml:space="preserve">, президент МАС, Приветственное слово. </w:t>
      </w:r>
    </w:p>
    <w:p w14:paraId="3042385D" w14:textId="77777777" w:rsidR="008417C7" w:rsidRPr="00030809" w:rsidRDefault="00C85AF6" w:rsidP="008417C7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sz w:val="24"/>
          <w:szCs w:val="24"/>
        </w:rPr>
      </w:pPr>
      <w:r w:rsidRPr="00030809">
        <w:rPr>
          <w:sz w:val="24"/>
          <w:szCs w:val="24"/>
        </w:rPr>
        <w:t xml:space="preserve">С.В. Мельник, руководитель РГ МАС. </w:t>
      </w:r>
      <w:r w:rsidRPr="00030809">
        <w:rPr>
          <w:rFonts w:eastAsia="Times New Roman"/>
          <w:sz w:val="24"/>
          <w:szCs w:val="24"/>
          <w:lang w:eastAsia="ru-RU"/>
        </w:rPr>
        <w:t xml:space="preserve">Тема </w:t>
      </w:r>
      <w:proofErr w:type="gramStart"/>
      <w:r w:rsidRPr="00030809">
        <w:rPr>
          <w:rFonts w:eastAsia="Times New Roman"/>
          <w:sz w:val="24"/>
          <w:szCs w:val="24"/>
          <w:lang w:eastAsia="ru-RU"/>
        </w:rPr>
        <w:t>доклада</w:t>
      </w:r>
      <w:r w:rsidRPr="00030809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r w:rsidRPr="00030809">
        <w:rPr>
          <w:sz w:val="24"/>
          <w:szCs w:val="24"/>
        </w:rPr>
        <w:t xml:space="preserve"> «</w:t>
      </w:r>
      <w:proofErr w:type="gramEnd"/>
      <w:r w:rsidRPr="00030809">
        <w:rPr>
          <w:sz w:val="24"/>
          <w:szCs w:val="24"/>
        </w:rPr>
        <w:t>Обеспечение целостности, устойчивости функционирования и безопасности сети связи. Обязательное подтверждение соответствия средств связи. Особенности функционирования сетей связи нового поколения. Необходимость метрологического мониторинга ключевых параметров. Международный опыт, вклады МАС в МСЭ, перспективы построения единой системы метрологического мониторинга».</w:t>
      </w:r>
    </w:p>
    <w:p w14:paraId="18087ACF" w14:textId="33675B11" w:rsidR="00C85AF6" w:rsidRPr="00030809" w:rsidRDefault="00C85AF6" w:rsidP="00030809">
      <w:pPr>
        <w:pStyle w:val="a3"/>
        <w:numPr>
          <w:ilvl w:val="0"/>
          <w:numId w:val="1"/>
        </w:numPr>
        <w:spacing w:line="240" w:lineRule="auto"/>
        <w:ind w:left="142" w:firstLine="218"/>
        <w:jc w:val="both"/>
        <w:rPr>
          <w:color w:val="000000" w:themeColor="text1"/>
          <w:sz w:val="24"/>
          <w:szCs w:val="24"/>
        </w:rPr>
      </w:pPr>
      <w:r w:rsidRPr="00030809">
        <w:rPr>
          <w:rFonts w:eastAsia="Times New Roman"/>
          <w:color w:val="000000" w:themeColor="text1"/>
          <w:sz w:val="24"/>
          <w:szCs w:val="24"/>
          <w:lang w:eastAsia="ru-RU"/>
        </w:rPr>
        <w:t>С.А.</w:t>
      </w:r>
      <w:r w:rsidR="006204C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030809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Доронин, </w:t>
      </w:r>
      <w:r w:rsidR="008417C7" w:rsidRPr="00030809">
        <w:rPr>
          <w:rFonts w:eastAsia="Times New Roman"/>
          <w:color w:val="000000" w:themeColor="text1"/>
          <w:sz w:val="24"/>
          <w:szCs w:val="24"/>
          <w:lang w:eastAsia="ru-RU"/>
        </w:rPr>
        <w:t xml:space="preserve">исполнительный директор ООО "КИА". </w:t>
      </w:r>
      <w:r w:rsidRPr="00030809">
        <w:rPr>
          <w:rFonts w:eastAsia="Times New Roman"/>
          <w:sz w:val="24"/>
          <w:szCs w:val="24"/>
          <w:lang w:eastAsia="ru-RU"/>
        </w:rPr>
        <w:t>Тема доклада</w:t>
      </w:r>
      <w:r w:rsidRPr="00030809">
        <w:rPr>
          <w:rFonts w:eastAsia="Times New Roman"/>
          <w:color w:val="000000" w:themeColor="text1"/>
          <w:sz w:val="24"/>
          <w:szCs w:val="24"/>
          <w:lang w:eastAsia="ru-RU"/>
        </w:rPr>
        <w:t> «</w:t>
      </w:r>
      <w:r w:rsidR="00030809" w:rsidRPr="00030809">
        <w:rPr>
          <w:rFonts w:eastAsia="Times New Roman"/>
          <w:color w:val="000000" w:themeColor="text1"/>
          <w:sz w:val="24"/>
          <w:szCs w:val="24"/>
        </w:rPr>
        <w:t xml:space="preserve">Обязательные требования к измерениям параметров учета объемов оказанных услуг связи, средств и сетей связи. </w:t>
      </w:r>
      <w:r w:rsidR="00030809" w:rsidRPr="00030809">
        <w:rPr>
          <w:rFonts w:eastAsia="Times New Roman"/>
          <w:color w:val="000000" w:themeColor="text1"/>
          <w:sz w:val="24"/>
          <w:szCs w:val="24"/>
          <w:lang w:eastAsia="ru-RU"/>
        </w:rPr>
        <w:t xml:space="preserve">Необходимость создания </w:t>
      </w:r>
      <w:r w:rsidR="00030809">
        <w:rPr>
          <w:rFonts w:eastAsia="Times New Roman"/>
          <w:color w:val="000000" w:themeColor="text1"/>
          <w:sz w:val="24"/>
          <w:szCs w:val="24"/>
          <w:lang w:eastAsia="ru-RU"/>
        </w:rPr>
        <w:t xml:space="preserve">исходного </w:t>
      </w:r>
      <w:r w:rsidR="00030809" w:rsidRPr="00030809">
        <w:rPr>
          <w:rFonts w:eastAsia="Times New Roman"/>
          <w:color w:val="000000" w:themeColor="text1"/>
          <w:sz w:val="24"/>
          <w:szCs w:val="24"/>
          <w:lang w:eastAsia="ru-RU"/>
        </w:rPr>
        <w:t>эталона единиц величин, используемых в сфере телекоммуникаций, основные требования к его характеристикам</w:t>
      </w:r>
      <w:r w:rsidRPr="00030809">
        <w:rPr>
          <w:rFonts w:eastAsia="Times New Roman"/>
          <w:color w:val="000000" w:themeColor="text1"/>
          <w:sz w:val="24"/>
          <w:szCs w:val="24"/>
          <w:lang w:eastAsia="ru-RU"/>
        </w:rPr>
        <w:t>».</w:t>
      </w:r>
    </w:p>
    <w:p w14:paraId="51796513" w14:textId="77777777" w:rsidR="00C16EAC" w:rsidRDefault="00C85AF6" w:rsidP="00C16EAC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sz w:val="24"/>
          <w:szCs w:val="24"/>
        </w:rPr>
      </w:pPr>
      <w:proofErr w:type="spellStart"/>
      <w:r w:rsidRPr="00030809">
        <w:rPr>
          <w:sz w:val="24"/>
          <w:szCs w:val="24"/>
        </w:rPr>
        <w:t>В.Н.Викулин</w:t>
      </w:r>
      <w:proofErr w:type="spellEnd"/>
      <w:r w:rsidRPr="00030809">
        <w:rPr>
          <w:sz w:val="24"/>
          <w:szCs w:val="24"/>
        </w:rPr>
        <w:t xml:space="preserve">, </w:t>
      </w:r>
      <w:r w:rsidR="002D543A" w:rsidRPr="00030809">
        <w:rPr>
          <w:sz w:val="24"/>
          <w:szCs w:val="24"/>
        </w:rPr>
        <w:t>г</w:t>
      </w:r>
      <w:r w:rsidRPr="00030809">
        <w:rPr>
          <w:sz w:val="24"/>
          <w:szCs w:val="24"/>
        </w:rPr>
        <w:t>енеральный директор ООО «КИА»</w:t>
      </w:r>
      <w:r w:rsidR="002D543A" w:rsidRPr="00030809">
        <w:rPr>
          <w:sz w:val="24"/>
          <w:szCs w:val="24"/>
        </w:rPr>
        <w:t>.</w:t>
      </w:r>
      <w:r w:rsidRPr="00030809">
        <w:rPr>
          <w:sz w:val="24"/>
          <w:szCs w:val="24"/>
        </w:rPr>
        <w:t xml:space="preserve"> </w:t>
      </w:r>
      <w:r w:rsidRPr="00030809">
        <w:rPr>
          <w:rFonts w:eastAsia="Times New Roman"/>
          <w:sz w:val="24"/>
          <w:szCs w:val="24"/>
          <w:lang w:eastAsia="ru-RU"/>
        </w:rPr>
        <w:t>Тема доклада «</w:t>
      </w:r>
      <w:r w:rsidRPr="00030809">
        <w:rPr>
          <w:sz w:val="24"/>
          <w:szCs w:val="24"/>
        </w:rPr>
        <w:t xml:space="preserve">Метрологические-технические характеристики и особенности применения средств измерений </w:t>
      </w:r>
      <w:r w:rsidR="00545A40" w:rsidRPr="00030809">
        <w:rPr>
          <w:sz w:val="24"/>
          <w:szCs w:val="24"/>
        </w:rPr>
        <w:t xml:space="preserve">«Вектор 2019» и «Вектор 2020» для </w:t>
      </w:r>
      <w:r w:rsidRPr="00030809">
        <w:rPr>
          <w:sz w:val="24"/>
          <w:szCs w:val="24"/>
        </w:rPr>
        <w:t>метрологического обеспечения мониторинга ключевых параметров сетей связи</w:t>
      </w:r>
      <w:r w:rsidR="00545A40" w:rsidRPr="00030809">
        <w:rPr>
          <w:sz w:val="24"/>
          <w:szCs w:val="24"/>
        </w:rPr>
        <w:t xml:space="preserve"> с реализацией дистанционных методов измерений параметров на сетях операторов связи</w:t>
      </w:r>
      <w:r w:rsidRPr="00030809">
        <w:rPr>
          <w:sz w:val="24"/>
          <w:szCs w:val="24"/>
        </w:rPr>
        <w:t>».</w:t>
      </w:r>
      <w:r w:rsidR="002D543A" w:rsidRPr="00030809">
        <w:rPr>
          <w:sz w:val="24"/>
          <w:szCs w:val="24"/>
        </w:rPr>
        <w:t xml:space="preserve"> </w:t>
      </w:r>
    </w:p>
    <w:p w14:paraId="1DEFE213" w14:textId="1EFC55EF" w:rsidR="00C85AF6" w:rsidRPr="00C16EAC" w:rsidRDefault="00C85AF6" w:rsidP="00C16EAC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sz w:val="24"/>
          <w:szCs w:val="24"/>
        </w:rPr>
      </w:pPr>
      <w:proofErr w:type="spellStart"/>
      <w:r w:rsidRPr="00C16EAC">
        <w:rPr>
          <w:sz w:val="24"/>
          <w:szCs w:val="24"/>
        </w:rPr>
        <w:t>В.А.Бабкин</w:t>
      </w:r>
      <w:proofErr w:type="spellEnd"/>
      <w:r w:rsidR="008417C7" w:rsidRPr="00C16EAC">
        <w:rPr>
          <w:sz w:val="24"/>
          <w:szCs w:val="24"/>
        </w:rPr>
        <w:t>,</w:t>
      </w:r>
      <w:r w:rsidRPr="00C16EAC">
        <w:rPr>
          <w:sz w:val="24"/>
          <w:szCs w:val="24"/>
        </w:rPr>
        <w:t xml:space="preserve"> 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>Эксперт</w:t>
      </w:r>
      <w:r w:rsidR="00C16EAC" w:rsidRPr="00C16EAC">
        <w:rPr>
          <w:rFonts w:eastAsia="Times New Roman"/>
          <w:sz w:val="24"/>
          <w:szCs w:val="24"/>
          <w:lang w:eastAsia="ru-RU"/>
        </w:rPr>
        <w:t xml:space="preserve"> 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>ф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>ункциональн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>ой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 xml:space="preserve"> групп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 xml:space="preserve"> качества транспортной сети</w:t>
      </w:r>
      <w:r w:rsidR="00C16EAC" w:rsidRPr="00C16EAC">
        <w:rPr>
          <w:rFonts w:eastAsia="Times New Roman"/>
          <w:sz w:val="24"/>
          <w:szCs w:val="24"/>
          <w:lang w:eastAsia="ru-RU"/>
        </w:rPr>
        <w:t xml:space="preserve"> в 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>ехническ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>ом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 xml:space="preserve"> блок</w:t>
      </w:r>
      <w:r w:rsidR="00C16EAC" w:rsidRPr="00C16EAC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8417C7" w:rsidRPr="00C16EAC">
        <w:rPr>
          <w:rFonts w:eastAsia="Times New Roman"/>
          <w:sz w:val="24"/>
          <w:szCs w:val="24"/>
          <w:lang w:eastAsia="ru-RU"/>
        </w:rPr>
        <w:t>, имеющий большой опыт работы в интеграторах и операторах связи (с 1998 года).</w:t>
      </w:r>
      <w:r w:rsidR="002D543A" w:rsidRPr="00C16EAC">
        <w:rPr>
          <w:rFonts w:eastAsia="Times New Roman"/>
          <w:sz w:val="24"/>
          <w:szCs w:val="24"/>
          <w:lang w:eastAsia="ru-RU"/>
        </w:rPr>
        <w:t xml:space="preserve"> </w:t>
      </w:r>
      <w:r w:rsidRPr="00C16EAC">
        <w:rPr>
          <w:rFonts w:eastAsia="Times New Roman"/>
          <w:sz w:val="24"/>
          <w:szCs w:val="24"/>
          <w:lang w:eastAsia="ru-RU"/>
        </w:rPr>
        <w:t xml:space="preserve">Тема доклада «Использование систем типа </w:t>
      </w:r>
      <w:proofErr w:type="spellStart"/>
      <w:r w:rsidRPr="00C16EAC">
        <w:rPr>
          <w:rFonts w:eastAsia="Times New Roman"/>
          <w:sz w:val="24"/>
          <w:szCs w:val="24"/>
          <w:lang w:eastAsia="ru-RU"/>
        </w:rPr>
        <w:t>SpeedTest</w:t>
      </w:r>
      <w:proofErr w:type="spellEnd"/>
      <w:r w:rsidRPr="00C16EAC">
        <w:rPr>
          <w:rFonts w:eastAsia="Times New Roman"/>
          <w:sz w:val="24"/>
          <w:szCs w:val="24"/>
          <w:lang w:eastAsia="ru-RU"/>
        </w:rPr>
        <w:t xml:space="preserve"> для оценки качества предоставления услуги доступа в сеть Интернет».</w:t>
      </w:r>
    </w:p>
    <w:p w14:paraId="16C0B105" w14:textId="1535FF4A" w:rsidR="00C85AF6" w:rsidRPr="00030809" w:rsidRDefault="00C85AF6" w:rsidP="00C85A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218"/>
        <w:jc w:val="both"/>
        <w:rPr>
          <w:sz w:val="24"/>
          <w:szCs w:val="24"/>
        </w:rPr>
      </w:pPr>
      <w:r w:rsidRPr="00030809">
        <w:rPr>
          <w:sz w:val="24"/>
          <w:szCs w:val="24"/>
        </w:rPr>
        <w:t xml:space="preserve">В.А.Судовцев, президент Женевского отделения МАС. </w:t>
      </w:r>
      <w:r w:rsidRPr="00030809">
        <w:rPr>
          <w:rFonts w:eastAsia="Times New Roman"/>
          <w:sz w:val="24"/>
          <w:szCs w:val="24"/>
          <w:lang w:eastAsia="ru-RU"/>
        </w:rPr>
        <w:t>Тема доклада «</w:t>
      </w:r>
      <w:r w:rsidRPr="00030809">
        <w:rPr>
          <w:sz w:val="24"/>
          <w:szCs w:val="24"/>
        </w:rPr>
        <w:t xml:space="preserve">Перспективы формирования единого мирового метрологического пространства для обеспечения бесперебойной работы сетей связи и в интересах </w:t>
      </w:r>
      <w:proofErr w:type="spellStart"/>
      <w:r w:rsidRPr="00030809">
        <w:rPr>
          <w:sz w:val="24"/>
          <w:szCs w:val="24"/>
        </w:rPr>
        <w:t>кибербезопасности</w:t>
      </w:r>
      <w:proofErr w:type="spellEnd"/>
      <w:r w:rsidRPr="00030809">
        <w:rPr>
          <w:sz w:val="24"/>
          <w:szCs w:val="24"/>
        </w:rPr>
        <w:t>»</w:t>
      </w:r>
      <w:r w:rsidR="002D543A" w:rsidRPr="00030809">
        <w:rPr>
          <w:sz w:val="24"/>
          <w:szCs w:val="24"/>
        </w:rPr>
        <w:t>.</w:t>
      </w:r>
    </w:p>
    <w:p w14:paraId="7953D68B" w14:textId="77777777" w:rsidR="00C85AF6" w:rsidRPr="002D543A" w:rsidRDefault="00C85AF6" w:rsidP="00C85AF6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</w:p>
    <w:p w14:paraId="205A8883" w14:textId="77777777" w:rsidR="00C85AF6" w:rsidRPr="00C85AF6" w:rsidRDefault="00C85AF6" w:rsidP="00C85AF6">
      <w:pPr>
        <w:pStyle w:val="2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r w:rsidRPr="00C85AF6"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  <w:t>Презентации выступлений можно загрузить отсюда:</w:t>
      </w:r>
    </w:p>
    <w:sectPr w:rsidR="00C85AF6" w:rsidRPr="00C85AF6" w:rsidSect="00B3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7466D"/>
    <w:multiLevelType w:val="hybridMultilevel"/>
    <w:tmpl w:val="381C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68"/>
    <w:rsid w:val="00015113"/>
    <w:rsid w:val="00030809"/>
    <w:rsid w:val="00157F2C"/>
    <w:rsid w:val="002D543A"/>
    <w:rsid w:val="002E3B33"/>
    <w:rsid w:val="00462168"/>
    <w:rsid w:val="005368DE"/>
    <w:rsid w:val="00545A40"/>
    <w:rsid w:val="006204C3"/>
    <w:rsid w:val="007E55F0"/>
    <w:rsid w:val="008417C7"/>
    <w:rsid w:val="00922286"/>
    <w:rsid w:val="00925083"/>
    <w:rsid w:val="00AC3F69"/>
    <w:rsid w:val="00B36DC9"/>
    <w:rsid w:val="00B4394A"/>
    <w:rsid w:val="00C16EAC"/>
    <w:rsid w:val="00C17B4F"/>
    <w:rsid w:val="00C85AF6"/>
    <w:rsid w:val="00E9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8127"/>
  <w15:docId w15:val="{FFF2E174-F33A-8E4F-B227-96AB4BE6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C9"/>
  </w:style>
  <w:style w:type="paragraph" w:styleId="2">
    <w:name w:val="heading 2"/>
    <w:basedOn w:val="a"/>
    <w:link w:val="20"/>
    <w:uiPriority w:val="9"/>
    <w:qFormat/>
    <w:rsid w:val="00E9592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92D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5A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080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2021-12-21T15:31:00Z</dcterms:created>
  <dcterms:modified xsi:type="dcterms:W3CDTF">2021-12-21T15:31:00Z</dcterms:modified>
</cp:coreProperties>
</file>