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71" w:rsidRPr="006B6130" w:rsidRDefault="00C80655" w:rsidP="00C80655">
      <w:pPr>
        <w:jc w:val="center"/>
        <w:rPr>
          <w:rFonts w:ascii="Times New Roman" w:hAnsi="Times New Roman" w:cs="Times New Roman"/>
          <w:b/>
          <w:sz w:val="32"/>
          <w:szCs w:val="32"/>
        </w:rPr>
      </w:pPr>
      <w:r w:rsidRPr="006B6130">
        <w:rPr>
          <w:rFonts w:ascii="Times New Roman" w:hAnsi="Times New Roman" w:cs="Times New Roman"/>
          <w:b/>
          <w:sz w:val="32"/>
          <w:szCs w:val="32"/>
        </w:rPr>
        <w:t>Пост-релиз.</w:t>
      </w:r>
    </w:p>
    <w:p w:rsidR="006B6130" w:rsidRDefault="006B6130" w:rsidP="00C80655">
      <w:pPr>
        <w:jc w:val="center"/>
        <w:rPr>
          <w:rFonts w:ascii="Times New Roman" w:hAnsi="Times New Roman" w:cs="Times New Roman"/>
          <w:sz w:val="28"/>
          <w:szCs w:val="28"/>
        </w:rPr>
      </w:pPr>
    </w:p>
    <w:p w:rsidR="003532CD" w:rsidRPr="003532CD" w:rsidRDefault="006B6130" w:rsidP="003532CD">
      <w:pPr>
        <w:rPr>
          <w:rFonts w:ascii="Times New Roman" w:hAnsi="Times New Roman" w:cs="Times New Roman"/>
          <w:b/>
          <w:sz w:val="28"/>
          <w:szCs w:val="28"/>
        </w:rPr>
      </w:pPr>
      <w:r w:rsidRPr="006B6130">
        <w:rPr>
          <w:rFonts w:ascii="Times New Roman" w:hAnsi="Times New Roman" w:cs="Times New Roman"/>
          <w:sz w:val="28"/>
          <w:szCs w:val="28"/>
        </w:rPr>
        <w:t xml:space="preserve">   </w:t>
      </w:r>
      <w:r w:rsidRPr="007D68FA">
        <w:rPr>
          <w:rFonts w:ascii="Times New Roman" w:hAnsi="Times New Roman" w:cs="Times New Roman"/>
          <w:b/>
          <w:sz w:val="28"/>
          <w:szCs w:val="28"/>
        </w:rPr>
        <w:t xml:space="preserve">Президент Международной академии связи </w:t>
      </w:r>
      <w:r w:rsidR="003D2C51">
        <w:rPr>
          <w:rFonts w:ascii="Times New Roman" w:hAnsi="Times New Roman" w:cs="Times New Roman"/>
          <w:b/>
          <w:sz w:val="28"/>
          <w:szCs w:val="28"/>
        </w:rPr>
        <w:t xml:space="preserve">(МАС) </w:t>
      </w:r>
      <w:proofErr w:type="spellStart"/>
      <w:r w:rsidRPr="007D68FA">
        <w:rPr>
          <w:rFonts w:ascii="Times New Roman" w:hAnsi="Times New Roman" w:cs="Times New Roman"/>
          <w:b/>
          <w:sz w:val="28"/>
          <w:szCs w:val="28"/>
        </w:rPr>
        <w:t>Оситис</w:t>
      </w:r>
      <w:proofErr w:type="spellEnd"/>
      <w:r w:rsidRPr="007D68FA">
        <w:rPr>
          <w:rFonts w:ascii="Times New Roman" w:hAnsi="Times New Roman" w:cs="Times New Roman"/>
          <w:b/>
          <w:sz w:val="28"/>
          <w:szCs w:val="28"/>
        </w:rPr>
        <w:t xml:space="preserve"> А.П. и академики МАС приняли участие в работе </w:t>
      </w:r>
      <w:r w:rsidR="007D68FA" w:rsidRPr="007D68FA">
        <w:rPr>
          <w:rFonts w:ascii="Times New Roman" w:hAnsi="Times New Roman" w:cs="Times New Roman"/>
          <w:b/>
          <w:sz w:val="28"/>
          <w:szCs w:val="28"/>
        </w:rPr>
        <w:t xml:space="preserve">Второго </w:t>
      </w:r>
      <w:r w:rsidRPr="007D68FA">
        <w:rPr>
          <w:rFonts w:ascii="Times New Roman" w:hAnsi="Times New Roman" w:cs="Times New Roman"/>
          <w:b/>
          <w:sz w:val="28"/>
          <w:szCs w:val="28"/>
        </w:rPr>
        <w:t>Глобального Саммита по производству и индустриализации (</w:t>
      </w:r>
      <w:r w:rsidRPr="007D68FA">
        <w:rPr>
          <w:rFonts w:ascii="Times New Roman" w:hAnsi="Times New Roman" w:cs="Times New Roman"/>
          <w:b/>
          <w:sz w:val="28"/>
          <w:szCs w:val="28"/>
          <w:lang w:val="en-US"/>
        </w:rPr>
        <w:t>GMIS</w:t>
      </w:r>
      <w:r w:rsidRPr="007D68FA">
        <w:rPr>
          <w:rFonts w:ascii="Times New Roman" w:hAnsi="Times New Roman" w:cs="Times New Roman"/>
          <w:b/>
          <w:sz w:val="28"/>
          <w:szCs w:val="28"/>
        </w:rPr>
        <w:t>-2019)</w:t>
      </w:r>
      <w:r w:rsidR="007D68FA">
        <w:rPr>
          <w:rFonts w:ascii="Times New Roman" w:hAnsi="Times New Roman" w:cs="Times New Roman"/>
          <w:b/>
          <w:sz w:val="28"/>
          <w:szCs w:val="28"/>
        </w:rPr>
        <w:t xml:space="preserve">,  который состоялся </w:t>
      </w:r>
      <w:r w:rsidRPr="007D68FA">
        <w:rPr>
          <w:rFonts w:ascii="Times New Roman" w:hAnsi="Times New Roman" w:cs="Times New Roman"/>
          <w:b/>
          <w:sz w:val="28"/>
          <w:szCs w:val="28"/>
        </w:rPr>
        <w:t xml:space="preserve">  9</w:t>
      </w:r>
      <w:r w:rsidR="007D68FA">
        <w:rPr>
          <w:rFonts w:ascii="Times New Roman" w:hAnsi="Times New Roman" w:cs="Times New Roman"/>
          <w:b/>
          <w:sz w:val="28"/>
          <w:szCs w:val="28"/>
        </w:rPr>
        <w:t xml:space="preserve"> -</w:t>
      </w:r>
      <w:r w:rsidR="003532CD">
        <w:rPr>
          <w:rFonts w:ascii="Times New Roman" w:hAnsi="Times New Roman" w:cs="Times New Roman"/>
          <w:b/>
          <w:sz w:val="28"/>
          <w:szCs w:val="28"/>
        </w:rPr>
        <w:t xml:space="preserve"> 11 июля в Екатеринбурге </w:t>
      </w:r>
      <w:r w:rsidR="003532CD">
        <w:rPr>
          <w:rFonts w:ascii="Times New Roman" w:hAnsi="Times New Roman" w:cs="Times New Roman"/>
          <w:sz w:val="28"/>
          <w:szCs w:val="28"/>
        </w:rPr>
        <w:t xml:space="preserve">и </w:t>
      </w:r>
      <w:r w:rsidR="007272FA" w:rsidRPr="007272FA">
        <w:rPr>
          <w:rFonts w:ascii="Times New Roman" w:hAnsi="Times New Roman" w:cs="Times New Roman"/>
          <w:color w:val="000000"/>
          <w:sz w:val="28"/>
          <w:szCs w:val="28"/>
        </w:rPr>
        <w:t>объединил ведущих мировых экспертов в области промышленного развития и технологий, возникших в ходе четвертой промышленной революции</w:t>
      </w:r>
      <w:r w:rsidR="003532CD">
        <w:rPr>
          <w:color w:val="000000"/>
          <w:sz w:val="28"/>
          <w:szCs w:val="28"/>
        </w:rPr>
        <w:t xml:space="preserve">. </w:t>
      </w:r>
    </w:p>
    <w:p w:rsidR="007272FA" w:rsidRPr="007272FA" w:rsidRDefault="003532CD" w:rsidP="007272FA">
      <w:pPr>
        <w:pStyle w:val="a3"/>
        <w:spacing w:before="0" w:beforeAutospacing="0" w:after="0" w:afterAutospacing="0" w:line="330" w:lineRule="atLeast"/>
        <w:rPr>
          <w:color w:val="000000"/>
          <w:sz w:val="28"/>
          <w:szCs w:val="28"/>
        </w:rPr>
      </w:pPr>
      <w:r>
        <w:rPr>
          <w:color w:val="000000"/>
          <w:sz w:val="28"/>
          <w:szCs w:val="28"/>
        </w:rPr>
        <w:t xml:space="preserve">   </w:t>
      </w:r>
      <w:r w:rsidR="007272FA" w:rsidRPr="007272FA">
        <w:rPr>
          <w:color w:val="000000"/>
          <w:sz w:val="28"/>
          <w:szCs w:val="28"/>
        </w:rPr>
        <w:t xml:space="preserve">В рамках деловой программы состоялось более 40 мероприятий, в том числе панельные сессии, деловые завтраки, питч-сессия </w:t>
      </w:r>
      <w:proofErr w:type="spellStart"/>
      <w:r w:rsidR="007272FA" w:rsidRPr="007272FA">
        <w:rPr>
          <w:color w:val="000000"/>
          <w:sz w:val="28"/>
          <w:szCs w:val="28"/>
        </w:rPr>
        <w:t>Business</w:t>
      </w:r>
      <w:proofErr w:type="spellEnd"/>
      <w:r w:rsidR="007272FA" w:rsidRPr="007272FA">
        <w:rPr>
          <w:color w:val="000000"/>
          <w:sz w:val="28"/>
          <w:szCs w:val="28"/>
        </w:rPr>
        <w:t xml:space="preserve"> </w:t>
      </w:r>
      <w:proofErr w:type="spellStart"/>
      <w:r w:rsidR="007272FA" w:rsidRPr="007272FA">
        <w:rPr>
          <w:color w:val="000000"/>
          <w:sz w:val="28"/>
          <w:szCs w:val="28"/>
        </w:rPr>
        <w:t>Priority</w:t>
      </w:r>
      <w:proofErr w:type="spellEnd"/>
      <w:r w:rsidR="007272FA" w:rsidRPr="007272FA">
        <w:rPr>
          <w:color w:val="000000"/>
          <w:sz w:val="28"/>
          <w:szCs w:val="28"/>
        </w:rPr>
        <w:t xml:space="preserve">, диалоги с лидерами, семинары, презентации. Дискуссии GMIS-2019 были посвящены таким темам, как цифровая трансформация и «зеленые» технологии, «умные города», развитие </w:t>
      </w:r>
      <w:proofErr w:type="spellStart"/>
      <w:r w:rsidR="007272FA" w:rsidRPr="007272FA">
        <w:rPr>
          <w:color w:val="000000"/>
          <w:sz w:val="28"/>
          <w:szCs w:val="28"/>
        </w:rPr>
        <w:t>низкоуглеродного</w:t>
      </w:r>
      <w:proofErr w:type="spellEnd"/>
      <w:r w:rsidR="007272FA" w:rsidRPr="007272FA">
        <w:rPr>
          <w:color w:val="000000"/>
          <w:sz w:val="28"/>
          <w:szCs w:val="28"/>
        </w:rPr>
        <w:t xml:space="preserve"> производства, безопасность в промышленной автоматизации, робототехника и искусственный интеллект.</w:t>
      </w:r>
      <w:r w:rsidR="003D2C51">
        <w:rPr>
          <w:color w:val="000000"/>
          <w:sz w:val="28"/>
          <w:szCs w:val="28"/>
        </w:rPr>
        <w:t xml:space="preserve"> Президент МАС </w:t>
      </w:r>
      <w:proofErr w:type="spellStart"/>
      <w:r w:rsidR="003D2C51">
        <w:rPr>
          <w:color w:val="000000"/>
          <w:sz w:val="28"/>
          <w:szCs w:val="28"/>
        </w:rPr>
        <w:t>Оситис</w:t>
      </w:r>
      <w:proofErr w:type="spellEnd"/>
      <w:r w:rsidR="003D2C51">
        <w:rPr>
          <w:color w:val="000000"/>
          <w:sz w:val="28"/>
          <w:szCs w:val="28"/>
        </w:rPr>
        <w:t xml:space="preserve"> А.П. провела рабочую встречу с </w:t>
      </w:r>
      <w:r w:rsidR="00D2744E">
        <w:rPr>
          <w:color w:val="000000"/>
          <w:sz w:val="28"/>
          <w:szCs w:val="28"/>
        </w:rPr>
        <w:t xml:space="preserve">президентом департамента инноваций и партнерства Международного Союза электросвязи (МСЭ), академиком МАС </w:t>
      </w:r>
      <w:proofErr w:type="spellStart"/>
      <w:r w:rsidR="00D2744E">
        <w:rPr>
          <w:color w:val="000000"/>
          <w:sz w:val="28"/>
          <w:szCs w:val="28"/>
        </w:rPr>
        <w:t>Йюн-Джу</w:t>
      </w:r>
      <w:proofErr w:type="spellEnd"/>
      <w:r w:rsidR="00D2744E">
        <w:rPr>
          <w:color w:val="000000"/>
          <w:sz w:val="28"/>
          <w:szCs w:val="28"/>
        </w:rPr>
        <w:t xml:space="preserve"> Ким.</w:t>
      </w:r>
      <w:r w:rsidR="003D2C51">
        <w:rPr>
          <w:color w:val="000000"/>
          <w:sz w:val="28"/>
          <w:szCs w:val="28"/>
        </w:rPr>
        <w:t xml:space="preserve"> </w:t>
      </w:r>
    </w:p>
    <w:p w:rsidR="007272FA" w:rsidRPr="007272FA" w:rsidRDefault="003532CD" w:rsidP="007272FA">
      <w:pPr>
        <w:pStyle w:val="a3"/>
        <w:spacing w:before="0" w:beforeAutospacing="0" w:after="0" w:afterAutospacing="0" w:line="330" w:lineRule="atLeast"/>
        <w:rPr>
          <w:color w:val="000000"/>
          <w:sz w:val="28"/>
          <w:szCs w:val="28"/>
        </w:rPr>
      </w:pPr>
      <w:r>
        <w:rPr>
          <w:color w:val="000000"/>
          <w:sz w:val="28"/>
          <w:szCs w:val="28"/>
        </w:rPr>
        <w:t xml:space="preserve">   </w:t>
      </w:r>
      <w:r w:rsidR="007272FA" w:rsidRPr="007272FA">
        <w:rPr>
          <w:color w:val="000000"/>
          <w:sz w:val="28"/>
          <w:szCs w:val="28"/>
        </w:rPr>
        <w:t>В первый день GMIS-2019 прошла церемония официального открытия.</w:t>
      </w:r>
    </w:p>
    <w:p w:rsidR="007272FA" w:rsidRPr="007272FA" w:rsidRDefault="007272FA" w:rsidP="007272FA">
      <w:pPr>
        <w:pStyle w:val="a3"/>
        <w:spacing w:before="0" w:beforeAutospacing="0" w:after="0" w:afterAutospacing="0" w:line="330" w:lineRule="atLeast"/>
        <w:rPr>
          <w:color w:val="000000"/>
          <w:sz w:val="28"/>
          <w:szCs w:val="28"/>
        </w:rPr>
      </w:pPr>
      <w:r w:rsidRPr="007272FA">
        <w:rPr>
          <w:color w:val="000000"/>
          <w:sz w:val="28"/>
          <w:szCs w:val="28"/>
        </w:rPr>
        <w:t xml:space="preserve">«Мы собрались на GMIS-2019 для того, чтобы подумать о вызовах, которые несет четвертая промышленная революция», — заявил председатель Организационного комитета GMIS-2019 </w:t>
      </w:r>
      <w:proofErr w:type="spellStart"/>
      <w:r w:rsidRPr="007272FA">
        <w:rPr>
          <w:color w:val="000000"/>
          <w:sz w:val="28"/>
          <w:szCs w:val="28"/>
        </w:rPr>
        <w:t>Бадр</w:t>
      </w:r>
      <w:proofErr w:type="spellEnd"/>
      <w:r w:rsidRPr="007272FA">
        <w:rPr>
          <w:color w:val="000000"/>
          <w:sz w:val="28"/>
          <w:szCs w:val="28"/>
        </w:rPr>
        <w:t xml:space="preserve"> аль-</w:t>
      </w:r>
      <w:proofErr w:type="spellStart"/>
      <w:r w:rsidRPr="007272FA">
        <w:rPr>
          <w:color w:val="000000"/>
          <w:sz w:val="28"/>
          <w:szCs w:val="28"/>
        </w:rPr>
        <w:t>Олама</w:t>
      </w:r>
      <w:proofErr w:type="spellEnd"/>
      <w:r w:rsidRPr="007272FA">
        <w:rPr>
          <w:color w:val="000000"/>
          <w:sz w:val="28"/>
          <w:szCs w:val="28"/>
        </w:rPr>
        <w:t>.</w:t>
      </w:r>
    </w:p>
    <w:p w:rsidR="007272FA" w:rsidRPr="007272FA" w:rsidRDefault="003532CD" w:rsidP="007272FA">
      <w:pPr>
        <w:pStyle w:val="a3"/>
        <w:spacing w:before="0" w:beforeAutospacing="0" w:after="0" w:afterAutospacing="0" w:line="330" w:lineRule="atLeast"/>
        <w:rPr>
          <w:color w:val="000000"/>
          <w:sz w:val="28"/>
          <w:szCs w:val="28"/>
        </w:rPr>
      </w:pPr>
      <w:r>
        <w:rPr>
          <w:color w:val="000000"/>
          <w:sz w:val="28"/>
          <w:szCs w:val="28"/>
        </w:rPr>
        <w:t xml:space="preserve">  </w:t>
      </w:r>
      <w:r w:rsidR="007272FA" w:rsidRPr="007272FA">
        <w:rPr>
          <w:color w:val="000000"/>
          <w:sz w:val="28"/>
          <w:szCs w:val="28"/>
        </w:rPr>
        <w:t>Заместитель председателя Правительства Российской Федерации Дмитрий Козак подчеркнул: «Синхронизация GMIS с главной промышленной выставкой ИННОПРОМ станет эффективной платформой для укрепления международной промышленной кооперации, уникальной дискуссионной площадкой для совместного определения актуальных проблем индустриализации».</w:t>
      </w:r>
    </w:p>
    <w:p w:rsidR="007272FA" w:rsidRPr="007272FA" w:rsidRDefault="007272FA" w:rsidP="007272FA">
      <w:pPr>
        <w:pStyle w:val="a3"/>
        <w:spacing w:before="0" w:beforeAutospacing="0" w:after="0" w:afterAutospacing="0" w:line="330" w:lineRule="atLeast"/>
        <w:rPr>
          <w:color w:val="000000"/>
          <w:sz w:val="28"/>
          <w:szCs w:val="28"/>
        </w:rPr>
      </w:pPr>
      <w:r w:rsidRPr="007272FA">
        <w:rPr>
          <w:color w:val="000000"/>
          <w:sz w:val="28"/>
          <w:szCs w:val="28"/>
        </w:rPr>
        <w:t xml:space="preserve">«Стремление России развивать современный производственный сектор с использованием технологий 4IR делает ее идеальным местом проведения GMIS в 2019 году», — отметил министр энергетики и промышленности Объединенных Арабских Эмиратов </w:t>
      </w:r>
      <w:proofErr w:type="spellStart"/>
      <w:r w:rsidRPr="007272FA">
        <w:rPr>
          <w:color w:val="000000"/>
          <w:sz w:val="28"/>
          <w:szCs w:val="28"/>
        </w:rPr>
        <w:t>Сухейль</w:t>
      </w:r>
      <w:proofErr w:type="spellEnd"/>
      <w:r w:rsidRPr="007272FA">
        <w:rPr>
          <w:color w:val="000000"/>
          <w:sz w:val="28"/>
          <w:szCs w:val="28"/>
        </w:rPr>
        <w:t xml:space="preserve"> аль-</w:t>
      </w:r>
      <w:proofErr w:type="spellStart"/>
      <w:r w:rsidRPr="007272FA">
        <w:rPr>
          <w:color w:val="000000"/>
          <w:sz w:val="28"/>
          <w:szCs w:val="28"/>
        </w:rPr>
        <w:t>Мазруи</w:t>
      </w:r>
      <w:proofErr w:type="spellEnd"/>
      <w:r w:rsidRPr="007272FA">
        <w:rPr>
          <w:color w:val="000000"/>
          <w:sz w:val="28"/>
          <w:szCs w:val="28"/>
        </w:rPr>
        <w:t>.</w:t>
      </w:r>
    </w:p>
    <w:p w:rsidR="007272FA" w:rsidRPr="007272FA" w:rsidRDefault="007272FA" w:rsidP="007272FA">
      <w:pPr>
        <w:pStyle w:val="a3"/>
        <w:spacing w:before="0" w:beforeAutospacing="0" w:after="0" w:afterAutospacing="0" w:line="330" w:lineRule="atLeast"/>
        <w:rPr>
          <w:color w:val="000000"/>
          <w:sz w:val="28"/>
          <w:szCs w:val="28"/>
        </w:rPr>
      </w:pPr>
      <w:r w:rsidRPr="007272FA">
        <w:rPr>
          <w:color w:val="000000"/>
          <w:sz w:val="28"/>
          <w:szCs w:val="28"/>
        </w:rPr>
        <w:t xml:space="preserve">По словам </w:t>
      </w:r>
      <w:proofErr w:type="gramStart"/>
      <w:r w:rsidRPr="007272FA">
        <w:rPr>
          <w:color w:val="000000"/>
          <w:sz w:val="28"/>
          <w:szCs w:val="28"/>
        </w:rPr>
        <w:t>генерального</w:t>
      </w:r>
      <w:proofErr w:type="gramEnd"/>
      <w:r w:rsidRPr="007272FA">
        <w:rPr>
          <w:color w:val="000000"/>
          <w:sz w:val="28"/>
          <w:szCs w:val="28"/>
        </w:rPr>
        <w:t xml:space="preserve"> директора Организации Объединенных Наций по промышленному развитию (ЮНИДО) Ли </w:t>
      </w:r>
      <w:proofErr w:type="spellStart"/>
      <w:r w:rsidRPr="007272FA">
        <w:rPr>
          <w:color w:val="000000"/>
          <w:sz w:val="28"/>
          <w:szCs w:val="28"/>
        </w:rPr>
        <w:t>Йонга</w:t>
      </w:r>
      <w:proofErr w:type="spellEnd"/>
      <w:r w:rsidRPr="007272FA">
        <w:rPr>
          <w:color w:val="000000"/>
          <w:sz w:val="28"/>
          <w:szCs w:val="28"/>
        </w:rPr>
        <w:t>, «четвертая промышленная революция будет влиять на всех нас, и экспертные дискуссии по этим вопросам на GMIS способны обеспечить курс на устойчивое развитие».</w:t>
      </w:r>
    </w:p>
    <w:p w:rsidR="007272FA" w:rsidRPr="007272FA" w:rsidRDefault="007272FA" w:rsidP="007272FA">
      <w:pPr>
        <w:pStyle w:val="a3"/>
        <w:spacing w:before="0" w:beforeAutospacing="0" w:after="0" w:afterAutospacing="0" w:line="330" w:lineRule="atLeast"/>
        <w:rPr>
          <w:color w:val="000000"/>
          <w:sz w:val="28"/>
          <w:szCs w:val="28"/>
        </w:rPr>
      </w:pPr>
      <w:r w:rsidRPr="007272FA">
        <w:rPr>
          <w:color w:val="000000"/>
          <w:sz w:val="28"/>
          <w:szCs w:val="28"/>
        </w:rPr>
        <w:t xml:space="preserve">«На GMIS-2019 развернулась масштабная дискуссия о том, как сделать разработку </w:t>
      </w:r>
      <w:proofErr w:type="spellStart"/>
      <w:r w:rsidRPr="007272FA">
        <w:rPr>
          <w:color w:val="000000"/>
          <w:sz w:val="28"/>
          <w:szCs w:val="28"/>
        </w:rPr>
        <w:t>природоподобных</w:t>
      </w:r>
      <w:proofErr w:type="spellEnd"/>
      <w:r w:rsidRPr="007272FA">
        <w:rPr>
          <w:color w:val="000000"/>
          <w:sz w:val="28"/>
          <w:szCs w:val="28"/>
        </w:rPr>
        <w:t xml:space="preserve"> технологий приоритетной для всех стран», — заявил министр промышленности и торговли Российской Федерации Денис </w:t>
      </w:r>
      <w:proofErr w:type="spellStart"/>
      <w:r w:rsidRPr="007272FA">
        <w:rPr>
          <w:color w:val="000000"/>
          <w:sz w:val="28"/>
          <w:szCs w:val="28"/>
        </w:rPr>
        <w:t>Мантуров</w:t>
      </w:r>
      <w:proofErr w:type="spellEnd"/>
      <w:r w:rsidRPr="007272FA">
        <w:rPr>
          <w:color w:val="000000"/>
          <w:sz w:val="28"/>
          <w:szCs w:val="28"/>
        </w:rPr>
        <w:t>.</w:t>
      </w:r>
    </w:p>
    <w:p w:rsidR="007272FA" w:rsidRPr="007272FA" w:rsidRDefault="007272FA" w:rsidP="007272FA">
      <w:pPr>
        <w:pStyle w:val="a3"/>
        <w:spacing w:before="0" w:beforeAutospacing="0" w:after="0" w:afterAutospacing="0" w:line="330" w:lineRule="atLeast"/>
        <w:rPr>
          <w:color w:val="000000"/>
          <w:sz w:val="28"/>
          <w:szCs w:val="28"/>
        </w:rPr>
      </w:pPr>
      <w:r w:rsidRPr="007272FA">
        <w:rPr>
          <w:color w:val="000000"/>
          <w:sz w:val="28"/>
          <w:szCs w:val="28"/>
        </w:rPr>
        <w:lastRenderedPageBreak/>
        <w:t xml:space="preserve">Ключевым мероприятием Саммита стало пленарное заседание на тему «Новая эра производства: производство, </w:t>
      </w:r>
      <w:proofErr w:type="spellStart"/>
      <w:r w:rsidRPr="007272FA">
        <w:rPr>
          <w:color w:val="000000"/>
          <w:sz w:val="28"/>
          <w:szCs w:val="28"/>
        </w:rPr>
        <w:t>природоподобные</w:t>
      </w:r>
      <w:proofErr w:type="spellEnd"/>
      <w:r w:rsidRPr="007272FA">
        <w:rPr>
          <w:color w:val="000000"/>
          <w:sz w:val="28"/>
          <w:szCs w:val="28"/>
        </w:rPr>
        <w:t xml:space="preserve"> технологии и их роль в Повестке дня в рамках проекта устойчивого развития до 2030 года». В сессии приняли участие министр энергетики Объединенных Арабских Эмиратов </w:t>
      </w:r>
      <w:proofErr w:type="spellStart"/>
      <w:r w:rsidRPr="007272FA">
        <w:rPr>
          <w:color w:val="000000"/>
          <w:sz w:val="28"/>
          <w:szCs w:val="28"/>
        </w:rPr>
        <w:t>Сухейль</w:t>
      </w:r>
      <w:proofErr w:type="spellEnd"/>
      <w:r w:rsidRPr="007272FA">
        <w:rPr>
          <w:color w:val="000000"/>
          <w:sz w:val="28"/>
          <w:szCs w:val="28"/>
        </w:rPr>
        <w:t xml:space="preserve"> </w:t>
      </w:r>
      <w:proofErr w:type="spellStart"/>
      <w:r w:rsidRPr="007272FA">
        <w:rPr>
          <w:color w:val="000000"/>
          <w:sz w:val="28"/>
          <w:szCs w:val="28"/>
        </w:rPr>
        <w:t>Мухамед</w:t>
      </w:r>
      <w:proofErr w:type="spellEnd"/>
      <w:r w:rsidRPr="007272FA">
        <w:rPr>
          <w:color w:val="000000"/>
          <w:sz w:val="28"/>
          <w:szCs w:val="28"/>
        </w:rPr>
        <w:t xml:space="preserve"> аль-</w:t>
      </w:r>
      <w:proofErr w:type="spellStart"/>
      <w:r w:rsidRPr="007272FA">
        <w:rPr>
          <w:color w:val="000000"/>
          <w:sz w:val="28"/>
          <w:szCs w:val="28"/>
        </w:rPr>
        <w:t>Мазруи</w:t>
      </w:r>
      <w:proofErr w:type="spellEnd"/>
      <w:r w:rsidRPr="007272FA">
        <w:rPr>
          <w:color w:val="000000"/>
          <w:sz w:val="28"/>
          <w:szCs w:val="28"/>
        </w:rPr>
        <w:t xml:space="preserve">, главный исполнительный директор группы, управляющий директор </w:t>
      </w:r>
      <w:proofErr w:type="spellStart"/>
      <w:r w:rsidRPr="007272FA">
        <w:rPr>
          <w:color w:val="000000"/>
          <w:sz w:val="28"/>
          <w:szCs w:val="28"/>
        </w:rPr>
        <w:t>Mubadala</w:t>
      </w:r>
      <w:proofErr w:type="spellEnd"/>
      <w:r w:rsidRPr="007272FA">
        <w:rPr>
          <w:color w:val="000000"/>
          <w:sz w:val="28"/>
          <w:szCs w:val="28"/>
        </w:rPr>
        <w:t xml:space="preserve"> </w:t>
      </w:r>
      <w:proofErr w:type="spellStart"/>
      <w:r w:rsidRPr="007272FA">
        <w:rPr>
          <w:color w:val="000000"/>
          <w:sz w:val="28"/>
          <w:szCs w:val="28"/>
        </w:rPr>
        <w:t>Investment</w:t>
      </w:r>
      <w:proofErr w:type="spellEnd"/>
      <w:r w:rsidRPr="007272FA">
        <w:rPr>
          <w:color w:val="000000"/>
          <w:sz w:val="28"/>
          <w:szCs w:val="28"/>
        </w:rPr>
        <w:t xml:space="preserve"> </w:t>
      </w:r>
      <w:proofErr w:type="spellStart"/>
      <w:r w:rsidRPr="007272FA">
        <w:rPr>
          <w:color w:val="000000"/>
          <w:sz w:val="28"/>
          <w:szCs w:val="28"/>
        </w:rPr>
        <w:t>Company</w:t>
      </w:r>
      <w:proofErr w:type="spellEnd"/>
      <w:r w:rsidRPr="007272FA">
        <w:rPr>
          <w:color w:val="000000"/>
          <w:sz w:val="28"/>
          <w:szCs w:val="28"/>
        </w:rPr>
        <w:t xml:space="preserve"> </w:t>
      </w:r>
      <w:proofErr w:type="spellStart"/>
      <w:r w:rsidRPr="007272FA">
        <w:rPr>
          <w:color w:val="000000"/>
          <w:sz w:val="28"/>
          <w:szCs w:val="28"/>
        </w:rPr>
        <w:t>Халдун</w:t>
      </w:r>
      <w:proofErr w:type="spellEnd"/>
      <w:r w:rsidRPr="007272FA">
        <w:rPr>
          <w:color w:val="000000"/>
          <w:sz w:val="28"/>
          <w:szCs w:val="28"/>
        </w:rPr>
        <w:t xml:space="preserve"> Халифа аль-</w:t>
      </w:r>
      <w:proofErr w:type="spellStart"/>
      <w:r w:rsidRPr="007272FA">
        <w:rPr>
          <w:color w:val="000000"/>
          <w:sz w:val="28"/>
          <w:szCs w:val="28"/>
        </w:rPr>
        <w:t>Мубарак</w:t>
      </w:r>
      <w:proofErr w:type="spellEnd"/>
      <w:r w:rsidRPr="007272FA">
        <w:rPr>
          <w:color w:val="000000"/>
          <w:sz w:val="28"/>
          <w:szCs w:val="28"/>
        </w:rPr>
        <w:t xml:space="preserve">, генеральный директор Организации Объединенных Наций по промышленному развитию (ЮНИДО) Ли </w:t>
      </w:r>
      <w:proofErr w:type="spellStart"/>
      <w:r w:rsidRPr="007272FA">
        <w:rPr>
          <w:color w:val="000000"/>
          <w:sz w:val="28"/>
          <w:szCs w:val="28"/>
        </w:rPr>
        <w:t>Йонг</w:t>
      </w:r>
      <w:proofErr w:type="spellEnd"/>
      <w:r w:rsidRPr="007272FA">
        <w:rPr>
          <w:color w:val="000000"/>
          <w:sz w:val="28"/>
          <w:szCs w:val="28"/>
        </w:rPr>
        <w:t xml:space="preserve">, министр промышленности и торговли Российской Федерации Денис </w:t>
      </w:r>
      <w:proofErr w:type="spellStart"/>
      <w:r w:rsidRPr="007272FA">
        <w:rPr>
          <w:color w:val="000000"/>
          <w:sz w:val="28"/>
          <w:szCs w:val="28"/>
        </w:rPr>
        <w:t>Мантуров</w:t>
      </w:r>
      <w:proofErr w:type="spellEnd"/>
      <w:r w:rsidRPr="007272FA">
        <w:rPr>
          <w:color w:val="000000"/>
          <w:sz w:val="28"/>
          <w:szCs w:val="28"/>
        </w:rPr>
        <w:t>.</w:t>
      </w:r>
    </w:p>
    <w:p w:rsidR="007272FA" w:rsidRPr="007272FA" w:rsidRDefault="003532CD" w:rsidP="007272FA">
      <w:pPr>
        <w:pStyle w:val="a3"/>
        <w:spacing w:before="0" w:beforeAutospacing="0" w:after="0" w:afterAutospacing="0" w:line="330" w:lineRule="atLeast"/>
        <w:rPr>
          <w:color w:val="000000"/>
          <w:sz w:val="28"/>
          <w:szCs w:val="28"/>
        </w:rPr>
      </w:pPr>
      <w:r>
        <w:rPr>
          <w:color w:val="000000"/>
          <w:sz w:val="28"/>
          <w:szCs w:val="28"/>
        </w:rPr>
        <w:t xml:space="preserve">   </w:t>
      </w:r>
      <w:r w:rsidR="007272FA" w:rsidRPr="007272FA">
        <w:rPr>
          <w:color w:val="000000"/>
          <w:sz w:val="28"/>
          <w:szCs w:val="28"/>
        </w:rPr>
        <w:t>На пленарном заседании Саммита с</w:t>
      </w:r>
      <w:r>
        <w:rPr>
          <w:color w:val="000000"/>
          <w:sz w:val="28"/>
          <w:szCs w:val="28"/>
        </w:rPr>
        <w:t xml:space="preserve"> приветственной речью выступил П</w:t>
      </w:r>
      <w:r w:rsidR="007272FA" w:rsidRPr="007272FA">
        <w:rPr>
          <w:color w:val="000000"/>
          <w:sz w:val="28"/>
          <w:szCs w:val="28"/>
        </w:rPr>
        <w:t>резидент Российской Федерации Владимир Путин: «Приветствую вас в одном из крупнейших исторических центров науки, образования и промышленности России, в Екатеринбурге, на Глобальном саммите по производству и индустриализации. Уже во второй раз подряд он собирает представителей власти, бизнеса, науки, некоммерческих организаций практически со всей планеты. И, по сути, уже сделал серьезную заявку на то, чтобы стать востребованной международной платформой для глубокого обсуждения вызовов новой технологической эпохи».</w:t>
      </w:r>
    </w:p>
    <w:p w:rsidR="007272FA" w:rsidRDefault="003532CD" w:rsidP="007272FA">
      <w:pPr>
        <w:pStyle w:val="a3"/>
        <w:spacing w:before="0" w:beforeAutospacing="0" w:after="0" w:afterAutospacing="0" w:line="330" w:lineRule="atLeast"/>
        <w:rPr>
          <w:color w:val="000000"/>
          <w:sz w:val="28"/>
          <w:szCs w:val="28"/>
        </w:rPr>
      </w:pPr>
      <w:r>
        <w:rPr>
          <w:color w:val="000000"/>
          <w:sz w:val="28"/>
          <w:szCs w:val="28"/>
        </w:rPr>
        <w:t xml:space="preserve">   </w:t>
      </w:r>
      <w:r w:rsidR="007272FA" w:rsidRPr="007272FA">
        <w:rPr>
          <w:color w:val="000000"/>
          <w:sz w:val="28"/>
          <w:szCs w:val="28"/>
        </w:rPr>
        <w:t xml:space="preserve">В рамках Саммита также прошли такие мероприятия, как министерские панельные сессии, бизнес-завтрак Российского экспортного центра, а также «Питч-сессия на миллиард» проекта </w:t>
      </w:r>
      <w:proofErr w:type="spellStart"/>
      <w:r w:rsidR="007272FA" w:rsidRPr="007272FA">
        <w:rPr>
          <w:color w:val="000000"/>
          <w:sz w:val="28"/>
          <w:szCs w:val="28"/>
        </w:rPr>
        <w:t>Business</w:t>
      </w:r>
      <w:proofErr w:type="spellEnd"/>
      <w:r w:rsidR="007272FA" w:rsidRPr="007272FA">
        <w:rPr>
          <w:color w:val="000000"/>
          <w:sz w:val="28"/>
          <w:szCs w:val="28"/>
        </w:rPr>
        <w:t xml:space="preserve"> </w:t>
      </w:r>
      <w:proofErr w:type="spellStart"/>
      <w:r w:rsidR="007272FA" w:rsidRPr="007272FA">
        <w:rPr>
          <w:color w:val="000000"/>
          <w:sz w:val="28"/>
          <w:szCs w:val="28"/>
        </w:rPr>
        <w:t>Priority</w:t>
      </w:r>
      <w:proofErr w:type="spellEnd"/>
      <w:r w:rsidR="007272FA" w:rsidRPr="007272FA">
        <w:rPr>
          <w:color w:val="000000"/>
          <w:sz w:val="28"/>
          <w:szCs w:val="28"/>
        </w:rPr>
        <w:t xml:space="preserve">, где были представлены 15 лучших российских и международных </w:t>
      </w:r>
      <w:proofErr w:type="spellStart"/>
      <w:r w:rsidR="007272FA" w:rsidRPr="007272FA">
        <w:rPr>
          <w:color w:val="000000"/>
          <w:sz w:val="28"/>
          <w:szCs w:val="28"/>
        </w:rPr>
        <w:t>стартапов</w:t>
      </w:r>
      <w:proofErr w:type="spellEnd"/>
      <w:r w:rsidR="007272FA" w:rsidRPr="007272FA">
        <w:rPr>
          <w:color w:val="000000"/>
          <w:sz w:val="28"/>
          <w:szCs w:val="28"/>
        </w:rPr>
        <w:t xml:space="preserve"> в области искусственного интеллекта, </w:t>
      </w:r>
      <w:proofErr w:type="spellStart"/>
      <w:r w:rsidR="007272FA" w:rsidRPr="007272FA">
        <w:rPr>
          <w:color w:val="000000"/>
          <w:sz w:val="28"/>
          <w:szCs w:val="28"/>
        </w:rPr>
        <w:t>природоподобных</w:t>
      </w:r>
      <w:proofErr w:type="spellEnd"/>
      <w:r w:rsidR="007272FA" w:rsidRPr="007272FA">
        <w:rPr>
          <w:color w:val="000000"/>
          <w:sz w:val="28"/>
          <w:szCs w:val="28"/>
        </w:rPr>
        <w:t xml:space="preserve"> технологий и социотехнического моделирования из России, ЮАР, Сингапура, ОАЭ, Индии, Бразилии.</w:t>
      </w:r>
    </w:p>
    <w:p w:rsidR="007272FA" w:rsidRPr="007272FA" w:rsidRDefault="00A313D4" w:rsidP="007272FA">
      <w:pPr>
        <w:pStyle w:val="a3"/>
        <w:spacing w:before="0" w:beforeAutospacing="0" w:after="0" w:afterAutospacing="0" w:line="330" w:lineRule="atLeast"/>
        <w:rPr>
          <w:color w:val="000000"/>
          <w:sz w:val="28"/>
          <w:szCs w:val="28"/>
        </w:rPr>
      </w:pPr>
      <w:r>
        <w:rPr>
          <w:color w:val="000000"/>
          <w:sz w:val="28"/>
          <w:szCs w:val="28"/>
        </w:rPr>
        <w:t xml:space="preserve"> </w:t>
      </w:r>
      <w:r w:rsidR="007272FA" w:rsidRPr="007272FA">
        <w:rPr>
          <w:color w:val="000000"/>
          <w:sz w:val="28"/>
          <w:szCs w:val="28"/>
        </w:rPr>
        <w:t>Всего в работе Саммита приняли участие более 3300 делегатов и представителей СМИ из 63 иностранных государств. Самые многочисленные делегации были из таких стран, как Объединенные Арабские Эмираты, Китай, Германия, Австрия, США.</w:t>
      </w:r>
    </w:p>
    <w:p w:rsidR="007272FA" w:rsidRPr="007272FA" w:rsidRDefault="003532CD" w:rsidP="007272FA">
      <w:pPr>
        <w:pStyle w:val="a3"/>
        <w:spacing w:before="0" w:beforeAutospacing="0" w:after="0" w:afterAutospacing="0" w:line="330" w:lineRule="atLeast"/>
        <w:rPr>
          <w:color w:val="000000"/>
          <w:sz w:val="28"/>
          <w:szCs w:val="28"/>
        </w:rPr>
      </w:pPr>
      <w:r>
        <w:rPr>
          <w:color w:val="000000"/>
          <w:sz w:val="28"/>
          <w:szCs w:val="28"/>
        </w:rPr>
        <w:t xml:space="preserve">  </w:t>
      </w:r>
      <w:r w:rsidR="007272FA" w:rsidRPr="007272FA">
        <w:rPr>
          <w:color w:val="000000"/>
          <w:sz w:val="28"/>
          <w:szCs w:val="28"/>
        </w:rPr>
        <w:t>Работу Саммита освещали 367 представителей СМИ (354 — российские, 13 — иностранные) из 90 организаций (80 — российские, 10 — иностранные). На Саммите работали журналисты из 3 стран (без учета России): Индия, Китай, ОАЭ.</w:t>
      </w:r>
    </w:p>
    <w:p w:rsidR="003532CD" w:rsidRPr="00CB723B" w:rsidRDefault="00030B36" w:rsidP="003532CD">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C80655" w:rsidRPr="00C80655" w:rsidRDefault="00C80655" w:rsidP="00C80655">
      <w:pPr>
        <w:jc w:val="center"/>
        <w:rPr>
          <w:rFonts w:ascii="Times New Roman" w:hAnsi="Times New Roman" w:cs="Times New Roman"/>
          <w:sz w:val="28"/>
          <w:szCs w:val="28"/>
        </w:rPr>
      </w:pPr>
    </w:p>
    <w:sectPr w:rsidR="00C80655" w:rsidRPr="00C80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55"/>
    <w:rsid w:val="00030B36"/>
    <w:rsid w:val="001368BF"/>
    <w:rsid w:val="00315B0F"/>
    <w:rsid w:val="003532CD"/>
    <w:rsid w:val="003D2C51"/>
    <w:rsid w:val="00573988"/>
    <w:rsid w:val="0062060C"/>
    <w:rsid w:val="006B6130"/>
    <w:rsid w:val="007272FA"/>
    <w:rsid w:val="007D68FA"/>
    <w:rsid w:val="00A313D4"/>
    <w:rsid w:val="00C33433"/>
    <w:rsid w:val="00C80655"/>
    <w:rsid w:val="00CB723B"/>
    <w:rsid w:val="00D2744E"/>
    <w:rsid w:val="00E66055"/>
    <w:rsid w:val="00EB7D3C"/>
    <w:rsid w:val="00FB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2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2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Международная Академия Связи</dc:creator>
  <cp:lastModifiedBy>Международная Академия Связи</cp:lastModifiedBy>
  <cp:revision>13</cp:revision>
  <dcterms:created xsi:type="dcterms:W3CDTF">2019-07-12T10:09:00Z</dcterms:created>
  <dcterms:modified xsi:type="dcterms:W3CDTF">2019-07-12T11:00:00Z</dcterms:modified>
</cp:coreProperties>
</file>