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8A" w:rsidRDefault="00D0512D" w:rsidP="00D0512D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0512D">
        <w:rPr>
          <w:rFonts w:ascii="Times New Roman" w:hAnsi="Times New Roman" w:cs="Times New Roman"/>
          <w:b/>
          <w:sz w:val="28"/>
          <w:szCs w:val="28"/>
        </w:rPr>
        <w:t>Пресс релиз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12D">
        <w:rPr>
          <w:rFonts w:ascii="Times New Roman" w:hAnsi="Times New Roman" w:cs="Times New Roman"/>
          <w:b/>
          <w:sz w:val="28"/>
          <w:szCs w:val="28"/>
        </w:rPr>
        <w:t xml:space="preserve">секции «Электромагнитная совместимость технических средств» </w:t>
      </w:r>
      <w:r w:rsidRPr="00D0512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XXIII Международном</w:t>
      </w:r>
      <w:r w:rsidRPr="00D0512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Форум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 w:rsidRPr="00D0512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МАС`2019    25 апреля 2019 г. «Цифровая трансформация экономики. Национальные программы и лучшие мировые практики»</w:t>
      </w:r>
    </w:p>
    <w:p w:rsidR="00D0512D" w:rsidRDefault="00D0512D" w:rsidP="00D0512D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D0512D" w:rsidRDefault="00D0512D" w:rsidP="00D0512D">
      <w:pPr>
        <w:spacing w:after="0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25 </w:t>
      </w:r>
      <w:r w:rsidR="005F7E3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апреля 2019 года в 16-00 состоялась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пленарная дискуссия секции «Электромагнитная совместимость технических средств»</w:t>
      </w:r>
      <w:r w:rsidR="00010B9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BC00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5F7E3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ходе дискуссии обсуждалась</w:t>
      </w:r>
      <w:r w:rsidR="00BC00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общая помеховая обстановка в условиях повышенного уровня радиопомех от технических средств, проблемы, отраженные в проектах национальных стандартов «Электромагнитная совместимость. Умный город», актуальность нормативно-правового регулирования в области электромагнитной совместимости технических средств, включая применение технического регламента таможенного союза «Электромагнитная совместимость технических средств» (</w:t>
      </w:r>
      <w:proofErr w:type="gramStart"/>
      <w:r w:rsidR="00BC00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ТР</w:t>
      </w:r>
      <w:proofErr w:type="gramEnd"/>
      <w:r w:rsidR="00BC00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ТС 020/2011) и перечня документов в области стандартизации к ТР ТС 020/2011. </w:t>
      </w:r>
      <w:proofErr w:type="gramStart"/>
      <w:r w:rsidR="00BC00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Отдельными вопросами для обсуждения в рамках дискуссии </w:t>
      </w:r>
      <w:r w:rsidR="005B57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были</w:t>
      </w:r>
      <w:r w:rsidR="00BC00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вопросы совместного использования электрического и электронного оборудования при эксплуатации в непосредственной близости от РЭС</w:t>
      </w:r>
      <w:r w:rsidR="00886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BC00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а также необходимость разработки единого терминологического словаря в области ЭМС, </w:t>
      </w:r>
      <w:r w:rsidR="00F7065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который позволит сблизить подходы различных международных организаций по стандартизации, в частности Международного союза электросвязи и Международной электротехнической комиссии, для дальнейшего развития стандартизации в этой области.</w:t>
      </w:r>
      <w:proofErr w:type="gramEnd"/>
    </w:p>
    <w:p w:rsidR="00F7065E" w:rsidRDefault="005F7E37" w:rsidP="00D0512D">
      <w:pPr>
        <w:spacing w:after="0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 дискуссии приняли</w:t>
      </w:r>
      <w:r w:rsidR="00F7065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участие ведущие специалисты в области ЭМС технических средств – </w:t>
      </w:r>
      <w:proofErr w:type="spellStart"/>
      <w:r w:rsidR="00F7065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Диев</w:t>
      </w:r>
      <w:proofErr w:type="spellEnd"/>
      <w:r w:rsidR="00F7065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Ю.А., член Президиума МАС, </w:t>
      </w:r>
      <w:proofErr w:type="spellStart"/>
      <w:r w:rsidR="00F7065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Файзрахманов</w:t>
      </w:r>
      <w:proofErr w:type="spellEnd"/>
      <w:r w:rsidR="00F7065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Н.И., член Президиума МАС, </w:t>
      </w:r>
      <w:proofErr w:type="spellStart"/>
      <w:r w:rsidR="00F7065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Кармашев</w:t>
      </w:r>
      <w:proofErr w:type="spellEnd"/>
      <w:r w:rsidR="00F7065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В.С., заместитель председателя ТК 030, Леонов А.П., ответственный секретарь ТК 030, а также </w:t>
      </w:r>
      <w:r w:rsidR="00154C2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представители федеральных органов исполнительной власти и другие.</w:t>
      </w:r>
    </w:p>
    <w:p w:rsidR="00154C2A" w:rsidRPr="00D0512D" w:rsidRDefault="005B578F" w:rsidP="00D051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Целью дискуссии бы</w:t>
      </w:r>
      <w:bookmarkStart w:id="0" w:name="_GoBack"/>
      <w:bookmarkEnd w:id="0"/>
      <w:r w:rsidR="005F7E3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ло</w:t>
      </w:r>
      <w:r w:rsidR="00154C2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привлечение внимания специалистов и государственных органов к проблеме отсутствия системной работы в области электромагнитной совместимости технических средств и, как следствие, не полного </w:t>
      </w:r>
      <w:r w:rsidR="001C6EF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достижения целей, установленных в </w:t>
      </w:r>
      <w:proofErr w:type="gramStart"/>
      <w:r w:rsidR="001C6EF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ТР</w:t>
      </w:r>
      <w:proofErr w:type="gramEnd"/>
      <w:r w:rsidR="001C6EF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ТС 020/2011 и в национальных стандартах в области ЭМС.</w:t>
      </w:r>
    </w:p>
    <w:sectPr w:rsidR="00154C2A" w:rsidRPr="00D0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2D"/>
    <w:rsid w:val="00010B91"/>
    <w:rsid w:val="00154C2A"/>
    <w:rsid w:val="001C6EFA"/>
    <w:rsid w:val="003E4C8A"/>
    <w:rsid w:val="005557AF"/>
    <w:rsid w:val="005B578F"/>
    <w:rsid w:val="005F7E37"/>
    <w:rsid w:val="008866B1"/>
    <w:rsid w:val="00BB6E90"/>
    <w:rsid w:val="00BC002F"/>
    <w:rsid w:val="00D0512D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1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Файзрахманов</dc:creator>
  <cp:lastModifiedBy>Международная Академия Связи</cp:lastModifiedBy>
  <cp:revision>4</cp:revision>
  <dcterms:created xsi:type="dcterms:W3CDTF">2019-04-23T12:43:00Z</dcterms:created>
  <dcterms:modified xsi:type="dcterms:W3CDTF">2019-04-26T13:05:00Z</dcterms:modified>
</cp:coreProperties>
</file>