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87329" w14:textId="597D329A" w:rsidR="00C30512" w:rsidRPr="00594AE9" w:rsidRDefault="007E4D4C" w:rsidP="00C0345A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4AE9"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14:paraId="13F9E045" w14:textId="428F00F8" w:rsidR="007E4D4C" w:rsidRDefault="007E4D4C" w:rsidP="00C0345A">
      <w:pPr>
        <w:spacing w:before="120" w:after="120" w:line="240" w:lineRule="auto"/>
        <w:ind w:left="-993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Санкт-Петербургское отделение Международной Академии </w:t>
      </w:r>
      <w:r w:rsidR="00594AE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вязи приветствует участников </w:t>
      </w:r>
      <w:r w:rsidRPr="007E4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XXIII Международн</w:t>
      </w:r>
      <w:r w:rsidR="00C034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</w:t>
      </w:r>
      <w:r w:rsidRPr="007E4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Форум</w:t>
      </w:r>
      <w:r w:rsidR="00C034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7E4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МАС´2019</w:t>
      </w:r>
      <w:r w:rsidR="0059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94AE9" w:rsidRPr="0059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594AE9" w:rsidRPr="00594A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Цифровая трансформация экономики. Национальные программы и лучшие мировые практики»</w:t>
      </w:r>
      <w:r w:rsidRPr="00594A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44E88973" w14:textId="5F5D1F3F" w:rsidR="007E4D4C" w:rsidRPr="00C0345A" w:rsidRDefault="007E4D4C" w:rsidP="00C0345A">
      <w:pPr>
        <w:spacing w:before="120" w:after="120" w:line="240" w:lineRule="auto"/>
        <w:ind w:left="-993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0345A">
        <w:rPr>
          <w:rFonts w:ascii="Times New Roman" w:hAnsi="Times New Roman" w:cs="Times New Roman"/>
          <w:iCs/>
          <w:color w:val="000000"/>
          <w:sz w:val="28"/>
          <w:szCs w:val="28"/>
        </w:rPr>
        <w:t>Настоящий форум является весьма масштабным</w:t>
      </w:r>
      <w:r w:rsidR="00594AE9" w:rsidRPr="00C034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международным</w:t>
      </w:r>
      <w:r w:rsidRPr="00C034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мероприятием. </w:t>
      </w:r>
      <w:r w:rsidR="00594AE9" w:rsidRPr="00C034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Для участия в нем прибыли </w:t>
      </w:r>
      <w:r w:rsidR="000409D6" w:rsidRPr="00C0345A">
        <w:rPr>
          <w:rFonts w:ascii="Times New Roman" w:hAnsi="Times New Roman" w:cs="Times New Roman"/>
          <w:iCs/>
          <w:color w:val="000000"/>
          <w:sz w:val="28"/>
          <w:szCs w:val="28"/>
        </w:rPr>
        <w:t>представители</w:t>
      </w:r>
      <w:r w:rsidR="00594AE9" w:rsidRPr="00C034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409D6" w:rsidRPr="00C0345A">
        <w:rPr>
          <w:rFonts w:ascii="Times New Roman" w:hAnsi="Times New Roman" w:cs="Times New Roman"/>
          <w:iCs/>
          <w:color w:val="000000"/>
          <w:sz w:val="28"/>
          <w:szCs w:val="28"/>
        </w:rPr>
        <w:t>и члены МАС как из СНГ</w:t>
      </w:r>
      <w:r w:rsidR="00C034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так </w:t>
      </w:r>
      <w:r w:rsidR="000409D6" w:rsidRPr="00C034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</w:t>
      </w:r>
      <w:r w:rsidR="00C034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из</w:t>
      </w:r>
      <w:r w:rsidR="000409D6" w:rsidRPr="00C034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регионов России.</w:t>
      </w:r>
      <w:r w:rsidR="00594AE9" w:rsidRPr="00C034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034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Столь широкое представительство свидетельствует о востребованности подобного формата общения, о реальных перспективах </w:t>
      </w:r>
      <w:r w:rsidR="000409D6" w:rsidRPr="00C0345A">
        <w:rPr>
          <w:rFonts w:ascii="Times New Roman" w:hAnsi="Times New Roman" w:cs="Times New Roman"/>
          <w:iCs/>
          <w:color w:val="000000"/>
          <w:sz w:val="28"/>
          <w:szCs w:val="28"/>
        </w:rPr>
        <w:t>внедрения цифровых технологий и их реализации в экономике нашей страны</w:t>
      </w:r>
      <w:r w:rsidRPr="00C0345A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4D638DDE" w14:textId="145577E6" w:rsidR="00594AE9" w:rsidRPr="00C0345A" w:rsidRDefault="00594AE9" w:rsidP="00C0345A">
      <w:pPr>
        <w:spacing w:before="120" w:after="120" w:line="240" w:lineRule="auto"/>
        <w:ind w:left="-993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0345A">
        <w:rPr>
          <w:rFonts w:ascii="Times New Roman" w:hAnsi="Times New Roman" w:cs="Times New Roman"/>
          <w:iCs/>
          <w:color w:val="000000"/>
          <w:sz w:val="28"/>
          <w:szCs w:val="28"/>
        </w:rPr>
        <w:t>На повестке дня</w:t>
      </w:r>
      <w:r w:rsidR="000409D6" w:rsidRPr="00C034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0345A">
        <w:rPr>
          <w:rFonts w:ascii="Times New Roman" w:hAnsi="Times New Roman" w:cs="Times New Roman"/>
          <w:iCs/>
          <w:color w:val="000000"/>
          <w:sz w:val="28"/>
          <w:szCs w:val="28"/>
        </w:rPr>
        <w:t>– актуальные проблемы, связанные с обеспечением</w:t>
      </w:r>
      <w:r w:rsidR="000409D6" w:rsidRPr="00C034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трансформации экономики России в современную цифровую экономику. В связи </w:t>
      </w:r>
      <w:r w:rsidR="00C0345A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0409D6" w:rsidRPr="00C0345A">
        <w:rPr>
          <w:rFonts w:ascii="Times New Roman" w:hAnsi="Times New Roman" w:cs="Times New Roman"/>
          <w:iCs/>
          <w:color w:val="000000"/>
          <w:sz w:val="28"/>
          <w:szCs w:val="28"/>
        </w:rPr>
        <w:t>с этим</w:t>
      </w:r>
      <w:r w:rsidR="00C0345A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0409D6" w:rsidRPr="00C034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необходим анализ применения мирового опыта для достижения стабильного </w:t>
      </w:r>
      <w:r w:rsidR="00602CB9">
        <w:rPr>
          <w:rFonts w:ascii="Times New Roman" w:hAnsi="Times New Roman" w:cs="Times New Roman"/>
          <w:iCs/>
          <w:color w:val="000000"/>
          <w:sz w:val="28"/>
          <w:szCs w:val="28"/>
        </w:rPr>
        <w:t>результата</w:t>
      </w:r>
      <w:r w:rsidRPr="00C034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Особое значение имеет </w:t>
      </w:r>
      <w:r w:rsidR="000409D6" w:rsidRPr="00C034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дискуссия о применении наилучших мировых </w:t>
      </w:r>
      <w:r w:rsidR="00C0345A" w:rsidRPr="00C0345A">
        <w:rPr>
          <w:rFonts w:ascii="Times New Roman" w:hAnsi="Times New Roman" w:cs="Times New Roman"/>
          <w:iCs/>
          <w:color w:val="000000"/>
          <w:sz w:val="28"/>
          <w:szCs w:val="28"/>
        </w:rPr>
        <w:t>практик</w:t>
      </w:r>
      <w:r w:rsidR="000409D6" w:rsidRPr="00C034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для решения поставленных задач</w:t>
      </w:r>
      <w:r w:rsidRPr="00C0345A">
        <w:rPr>
          <w:rFonts w:ascii="Times New Roman" w:hAnsi="Times New Roman" w:cs="Times New Roman"/>
          <w:iCs/>
          <w:color w:val="000000"/>
          <w:sz w:val="28"/>
          <w:szCs w:val="28"/>
        </w:rPr>
        <w:t>. В нашей стране решению этих вопросов традиционно уделяется приоритетное внимание. Российские делегаты будут рады рассказать о своих достижениях и одновременно изучить опыт зарубежных коллег.</w:t>
      </w:r>
    </w:p>
    <w:p w14:paraId="7E1E99C1" w14:textId="31B2E411" w:rsidR="00594AE9" w:rsidRDefault="00594AE9" w:rsidP="00C0345A">
      <w:pPr>
        <w:spacing w:before="120" w:after="120" w:line="240" w:lineRule="auto"/>
        <w:ind w:left="-993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034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Уверен, что в ходе содержательных дискуссий будут выработаны новые интересные идеи и инициативы, а форум утвердится в качестве эффективного механизма многостороннего </w:t>
      </w:r>
      <w:r w:rsidR="00C0345A" w:rsidRPr="00C0345A">
        <w:rPr>
          <w:rFonts w:ascii="Times New Roman" w:hAnsi="Times New Roman" w:cs="Times New Roman"/>
          <w:iCs/>
          <w:color w:val="000000"/>
          <w:sz w:val="28"/>
          <w:szCs w:val="28"/>
        </w:rPr>
        <w:t>технического</w:t>
      </w:r>
      <w:r w:rsidRPr="00C034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сотрудничества.</w:t>
      </w:r>
    </w:p>
    <w:p w14:paraId="53C0D77C" w14:textId="4C8F3C97" w:rsidR="00C0345A" w:rsidRDefault="00C0345A" w:rsidP="00C0345A">
      <w:pPr>
        <w:spacing w:before="120" w:after="120" w:line="240" w:lineRule="auto"/>
        <w:ind w:left="-993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52361A2B" w14:textId="77777777" w:rsidR="00C0345A" w:rsidRDefault="00C0345A" w:rsidP="00C0345A">
      <w:pPr>
        <w:spacing w:before="120" w:after="120" w:line="240" w:lineRule="auto"/>
        <w:ind w:left="-993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2A9E74CD" w14:textId="20CC0E83" w:rsidR="00C0345A" w:rsidRDefault="00C0345A" w:rsidP="00C0345A">
      <w:pPr>
        <w:spacing w:after="0" w:line="240" w:lineRule="auto"/>
        <w:ind w:left="-99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Председатель Санкт-Петербургского</w:t>
      </w:r>
    </w:p>
    <w:p w14:paraId="4F55819E" w14:textId="733F8E03" w:rsidR="00C0345A" w:rsidRDefault="00B51038" w:rsidP="00C0345A">
      <w:pPr>
        <w:spacing w:after="0" w:line="240" w:lineRule="auto"/>
        <w:ind w:left="-993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55B131E" wp14:editId="4C8E2879">
            <wp:simplePos x="0" y="0"/>
            <wp:positionH relativeFrom="column">
              <wp:posOffset>2522874</wp:posOffset>
            </wp:positionH>
            <wp:positionV relativeFrom="paragraph">
              <wp:posOffset>75432</wp:posOffset>
            </wp:positionV>
            <wp:extent cx="1827066" cy="866633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268" cy="870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0CD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="00C0345A">
        <w:rPr>
          <w:rFonts w:ascii="Times New Roman" w:hAnsi="Times New Roman" w:cs="Times New Roman"/>
          <w:iCs/>
          <w:color w:val="000000"/>
          <w:sz w:val="28"/>
          <w:szCs w:val="28"/>
        </w:rPr>
        <w:t>тделения МАС, заслуженный деятель</w:t>
      </w:r>
    </w:p>
    <w:p w14:paraId="4C46747A" w14:textId="44EC807B" w:rsidR="00C0345A" w:rsidRDefault="004360CD" w:rsidP="00C0345A">
      <w:pPr>
        <w:spacing w:after="0" w:line="240" w:lineRule="auto"/>
        <w:ind w:left="-993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="00C0345A">
        <w:rPr>
          <w:rFonts w:ascii="Times New Roman" w:hAnsi="Times New Roman" w:cs="Times New Roman"/>
          <w:iCs/>
          <w:color w:val="000000"/>
          <w:sz w:val="28"/>
          <w:szCs w:val="28"/>
        </w:rPr>
        <w:t>ауки РФ, лауреат премии по науке</w:t>
      </w:r>
      <w:r w:rsidR="00C0345A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</w:p>
    <w:p w14:paraId="2C2745E6" w14:textId="02286AE8" w:rsidR="00C0345A" w:rsidRDefault="00C0345A" w:rsidP="00C0345A">
      <w:pPr>
        <w:spacing w:after="0" w:line="240" w:lineRule="auto"/>
        <w:ind w:left="-993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Правительства РФ, д.т.н., проф.,</w:t>
      </w:r>
    </w:p>
    <w:p w14:paraId="74A688C8" w14:textId="47CA4730" w:rsidR="00C0345A" w:rsidRPr="00C0345A" w:rsidRDefault="00C0345A" w:rsidP="00C0345A">
      <w:pPr>
        <w:tabs>
          <w:tab w:val="left" w:pos="7088"/>
        </w:tabs>
        <w:spacing w:after="0" w:line="240" w:lineRule="auto"/>
        <w:ind w:left="-993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Академик МАС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  <w:t>Гоголь А.А.</w:t>
      </w:r>
    </w:p>
    <w:sectPr w:rsidR="00C0345A" w:rsidRPr="00C0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15"/>
    <w:rsid w:val="000409D6"/>
    <w:rsid w:val="000E2690"/>
    <w:rsid w:val="002D5A84"/>
    <w:rsid w:val="004360CD"/>
    <w:rsid w:val="00594AE9"/>
    <w:rsid w:val="00602CB9"/>
    <w:rsid w:val="00762915"/>
    <w:rsid w:val="007E4D4C"/>
    <w:rsid w:val="00B51038"/>
    <w:rsid w:val="00BE3CDF"/>
    <w:rsid w:val="00C0345A"/>
    <w:rsid w:val="00C3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E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Гоголь</dc:creator>
  <cp:lastModifiedBy>Международная Академия Связи</cp:lastModifiedBy>
  <cp:revision>2</cp:revision>
  <cp:lastPrinted>2019-03-30T16:33:00Z</cp:lastPrinted>
  <dcterms:created xsi:type="dcterms:W3CDTF">2019-04-01T09:34:00Z</dcterms:created>
  <dcterms:modified xsi:type="dcterms:W3CDTF">2019-04-01T09:34:00Z</dcterms:modified>
</cp:coreProperties>
</file>