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AB" w:rsidRPr="002D149E" w:rsidRDefault="00097EAB" w:rsidP="002D149E">
      <w:pPr>
        <w:tabs>
          <w:tab w:val="left" w:pos="10773"/>
        </w:tabs>
        <w:spacing w:after="120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97EAB" w:rsidRPr="002D149E" w:rsidRDefault="00097EAB" w:rsidP="00694EE3">
      <w:pPr>
        <w:tabs>
          <w:tab w:val="left" w:pos="10773"/>
        </w:tabs>
        <w:spacing w:after="120"/>
        <w:ind w:firstLine="709"/>
        <w:contextualSpacing/>
        <w:jc w:val="center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Пресс релиз</w:t>
      </w:r>
    </w:p>
    <w:p w:rsidR="00097EAB" w:rsidRPr="002D149E" w:rsidRDefault="00097EAB" w:rsidP="002D149E">
      <w:pPr>
        <w:pStyle w:val="a3"/>
        <w:spacing w:before="0" w:beforeAutospacing="0" w:after="12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25 апреля 2019 г. в Моск</w:t>
      </w:r>
      <w:r w:rsidR="00694EE3">
        <w:rPr>
          <w:color w:val="000000"/>
          <w:sz w:val="28"/>
          <w:szCs w:val="28"/>
        </w:rPr>
        <w:t>ве, в рамках мероприятий междуна</w:t>
      </w:r>
      <w:r w:rsidRPr="002D149E">
        <w:rPr>
          <w:color w:val="000000"/>
          <w:sz w:val="28"/>
          <w:szCs w:val="28"/>
        </w:rPr>
        <w:t xml:space="preserve">родной выставки «Связь-2019» состоялся </w:t>
      </w:r>
      <w:r w:rsidRPr="002D149E">
        <w:rPr>
          <w:color w:val="000000"/>
          <w:sz w:val="28"/>
          <w:szCs w:val="28"/>
          <w:lang w:val="en-US"/>
        </w:rPr>
        <w:t>XXIII</w:t>
      </w:r>
      <w:r w:rsidRPr="002D149E">
        <w:rPr>
          <w:color w:val="000000"/>
          <w:sz w:val="28"/>
          <w:szCs w:val="28"/>
        </w:rPr>
        <w:t xml:space="preserve"> Международный Форум МАС`2019 </w:t>
      </w:r>
      <w:r w:rsidRPr="002D149E">
        <w:rPr>
          <w:color w:val="000000"/>
          <w:sz w:val="28"/>
          <w:szCs w:val="28"/>
        </w:rPr>
        <w:br/>
      </w:r>
      <w:r w:rsidRPr="002D149E">
        <w:rPr>
          <w:b/>
          <w:color w:val="000000"/>
          <w:sz w:val="28"/>
          <w:szCs w:val="28"/>
        </w:rPr>
        <w:t>«Цифровая трансформация экономики. Национальные программы и лучшие мировые практики»</w:t>
      </w:r>
    </w:p>
    <w:p w:rsidR="00097EAB" w:rsidRPr="002D149E" w:rsidRDefault="00097EAB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 xml:space="preserve">Проведенный Международной общественной академией связи </w:t>
      </w:r>
      <w:r w:rsidR="00DF3B1F">
        <w:rPr>
          <w:color w:val="000000"/>
          <w:sz w:val="28"/>
          <w:szCs w:val="28"/>
        </w:rPr>
        <w:t xml:space="preserve">(МАС) </w:t>
      </w:r>
      <w:r w:rsidRPr="002D149E">
        <w:rPr>
          <w:color w:val="000000"/>
          <w:sz w:val="28"/>
          <w:szCs w:val="28"/>
        </w:rPr>
        <w:t xml:space="preserve">Форум </w:t>
      </w:r>
      <w:r w:rsidR="00701C66" w:rsidRPr="002D149E">
        <w:rPr>
          <w:color w:val="000000"/>
          <w:sz w:val="28"/>
          <w:szCs w:val="28"/>
        </w:rPr>
        <w:t xml:space="preserve">был </w:t>
      </w:r>
      <w:r w:rsidRPr="002D149E">
        <w:rPr>
          <w:color w:val="000000"/>
          <w:sz w:val="28"/>
          <w:szCs w:val="28"/>
        </w:rPr>
        <w:t xml:space="preserve">направлен на объединение усилий и обмен знаниями регуляторов, организаций, предприятий и операторов связи, развитие творческого и делового сотрудничества в области </w:t>
      </w:r>
      <w:r w:rsidR="00DF3B1F">
        <w:rPr>
          <w:color w:val="000000"/>
          <w:sz w:val="28"/>
          <w:szCs w:val="28"/>
        </w:rPr>
        <w:t xml:space="preserve">информационно-коммуникационных технологий </w:t>
      </w:r>
      <w:r w:rsidR="00C90132">
        <w:rPr>
          <w:color w:val="000000"/>
          <w:sz w:val="28"/>
          <w:szCs w:val="28"/>
        </w:rPr>
        <w:t>(</w:t>
      </w:r>
      <w:r w:rsidRPr="002D149E">
        <w:rPr>
          <w:color w:val="000000"/>
          <w:sz w:val="28"/>
          <w:szCs w:val="28"/>
        </w:rPr>
        <w:t>ИКТ</w:t>
      </w:r>
      <w:r w:rsidR="00C90132">
        <w:rPr>
          <w:color w:val="000000"/>
          <w:sz w:val="28"/>
          <w:szCs w:val="28"/>
        </w:rPr>
        <w:t>)</w:t>
      </w:r>
      <w:r w:rsidRPr="002D149E">
        <w:rPr>
          <w:color w:val="000000"/>
          <w:sz w:val="28"/>
          <w:szCs w:val="28"/>
        </w:rPr>
        <w:t>, распространение инновационных решений</w:t>
      </w:r>
      <w:r w:rsidR="00503466" w:rsidRPr="002D149E">
        <w:rPr>
          <w:color w:val="000000"/>
          <w:sz w:val="28"/>
          <w:szCs w:val="28"/>
        </w:rPr>
        <w:t xml:space="preserve"> и передового опыта</w:t>
      </w:r>
      <w:r w:rsidRPr="002D149E">
        <w:rPr>
          <w:color w:val="000000"/>
          <w:sz w:val="28"/>
          <w:szCs w:val="28"/>
        </w:rPr>
        <w:t xml:space="preserve">, </w:t>
      </w:r>
      <w:r w:rsidR="00503466" w:rsidRPr="002D149E">
        <w:rPr>
          <w:color w:val="000000"/>
          <w:sz w:val="28"/>
          <w:szCs w:val="28"/>
        </w:rPr>
        <w:t>содействи</w:t>
      </w:r>
      <w:r w:rsidR="00701C66" w:rsidRPr="002D149E">
        <w:rPr>
          <w:color w:val="000000"/>
          <w:sz w:val="28"/>
          <w:szCs w:val="28"/>
        </w:rPr>
        <w:t>е</w:t>
      </w:r>
      <w:r w:rsidR="00503466" w:rsidRPr="002D149E">
        <w:rPr>
          <w:color w:val="000000"/>
          <w:sz w:val="28"/>
          <w:szCs w:val="28"/>
        </w:rPr>
        <w:t xml:space="preserve"> </w:t>
      </w:r>
      <w:r w:rsidRPr="002D149E">
        <w:rPr>
          <w:color w:val="000000"/>
          <w:sz w:val="28"/>
          <w:szCs w:val="28"/>
        </w:rPr>
        <w:t>безопасно</w:t>
      </w:r>
      <w:r w:rsidR="00701C66" w:rsidRPr="002D149E">
        <w:rPr>
          <w:color w:val="000000"/>
          <w:sz w:val="28"/>
          <w:szCs w:val="28"/>
        </w:rPr>
        <w:t>му</w:t>
      </w:r>
      <w:r w:rsidRPr="002D149E">
        <w:rPr>
          <w:color w:val="000000"/>
          <w:sz w:val="28"/>
          <w:szCs w:val="28"/>
        </w:rPr>
        <w:t>, инклюзивно</w:t>
      </w:r>
      <w:r w:rsidR="00701C66" w:rsidRPr="002D149E">
        <w:rPr>
          <w:color w:val="000000"/>
          <w:sz w:val="28"/>
          <w:szCs w:val="28"/>
        </w:rPr>
        <w:t>му</w:t>
      </w:r>
      <w:r w:rsidRPr="002D149E">
        <w:rPr>
          <w:color w:val="000000"/>
          <w:sz w:val="28"/>
          <w:szCs w:val="28"/>
        </w:rPr>
        <w:t xml:space="preserve"> и согласованно</w:t>
      </w:r>
      <w:r w:rsidR="00701C66" w:rsidRPr="002D149E">
        <w:rPr>
          <w:color w:val="000000"/>
          <w:sz w:val="28"/>
          <w:szCs w:val="28"/>
        </w:rPr>
        <w:t>му</w:t>
      </w:r>
      <w:r w:rsidRPr="002D149E">
        <w:rPr>
          <w:color w:val="000000"/>
          <w:sz w:val="28"/>
          <w:szCs w:val="28"/>
        </w:rPr>
        <w:t xml:space="preserve"> развити</w:t>
      </w:r>
      <w:r w:rsidR="00701C66" w:rsidRPr="002D149E">
        <w:rPr>
          <w:color w:val="000000"/>
          <w:sz w:val="28"/>
          <w:szCs w:val="28"/>
        </w:rPr>
        <w:t>ю</w:t>
      </w:r>
      <w:r w:rsidRPr="002D149E">
        <w:rPr>
          <w:color w:val="000000"/>
          <w:sz w:val="28"/>
          <w:szCs w:val="28"/>
        </w:rPr>
        <w:t xml:space="preserve"> </w:t>
      </w:r>
      <w:r w:rsidR="00503466" w:rsidRPr="002D149E">
        <w:rPr>
          <w:color w:val="000000"/>
          <w:sz w:val="28"/>
          <w:szCs w:val="28"/>
        </w:rPr>
        <w:t>цифровой инфраструктуры</w:t>
      </w:r>
      <w:r w:rsidRPr="002D149E">
        <w:rPr>
          <w:color w:val="000000"/>
          <w:sz w:val="28"/>
          <w:szCs w:val="28"/>
        </w:rPr>
        <w:t xml:space="preserve">, </w:t>
      </w:r>
      <w:r w:rsidR="00503466" w:rsidRPr="002D149E">
        <w:rPr>
          <w:rStyle w:val="s18mailrucssattributepostfixmailrucssattributepostfix"/>
          <w:iCs/>
          <w:sz w:val="28"/>
          <w:szCs w:val="28"/>
        </w:rPr>
        <w:t>трансформации существующей модели образования</w:t>
      </w:r>
      <w:r w:rsidR="00503466" w:rsidRPr="002D149E">
        <w:rPr>
          <w:color w:val="000000"/>
          <w:sz w:val="28"/>
          <w:szCs w:val="28"/>
        </w:rPr>
        <w:t>, повышению роли отраслевой науки.</w:t>
      </w:r>
    </w:p>
    <w:p w:rsidR="00097EAB" w:rsidRPr="002D149E" w:rsidRDefault="00097EAB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В работе Форума при</w:t>
      </w:r>
      <w:r w:rsidR="00503466" w:rsidRPr="002D149E">
        <w:rPr>
          <w:color w:val="000000"/>
          <w:sz w:val="28"/>
          <w:szCs w:val="28"/>
        </w:rPr>
        <w:t xml:space="preserve">няли </w:t>
      </w:r>
      <w:r w:rsidRPr="002D149E">
        <w:rPr>
          <w:color w:val="000000"/>
          <w:sz w:val="28"/>
          <w:szCs w:val="28"/>
        </w:rPr>
        <w:t>участие представители государственных структур и ведомств: Минкомсвязи Росси</w:t>
      </w:r>
      <w:r w:rsidR="00795F29">
        <w:rPr>
          <w:color w:val="000000"/>
          <w:sz w:val="28"/>
          <w:szCs w:val="28"/>
        </w:rPr>
        <w:t>и</w:t>
      </w:r>
      <w:r w:rsidRPr="002D149E">
        <w:rPr>
          <w:color w:val="000000"/>
          <w:sz w:val="28"/>
          <w:szCs w:val="28"/>
        </w:rPr>
        <w:t xml:space="preserve">, Россвязи, Регионального содружества в области связи, Правительства Москвы, </w:t>
      </w:r>
      <w:r w:rsidR="00B62CAA">
        <w:rPr>
          <w:color w:val="000000"/>
          <w:sz w:val="28"/>
          <w:szCs w:val="28"/>
        </w:rPr>
        <w:t xml:space="preserve">ГКРЧ, </w:t>
      </w:r>
      <w:r w:rsidRPr="002D149E">
        <w:rPr>
          <w:color w:val="000000"/>
          <w:sz w:val="28"/>
          <w:szCs w:val="28"/>
        </w:rPr>
        <w:t>профессиональных общественных объединений, ученые научно-исследовательских</w:t>
      </w:r>
      <w:r w:rsidR="00503466" w:rsidRPr="002D149E">
        <w:rPr>
          <w:color w:val="000000"/>
          <w:sz w:val="28"/>
          <w:szCs w:val="28"/>
        </w:rPr>
        <w:t xml:space="preserve"> </w:t>
      </w:r>
      <w:r w:rsidRPr="002D149E">
        <w:rPr>
          <w:color w:val="000000"/>
          <w:sz w:val="28"/>
          <w:szCs w:val="28"/>
        </w:rPr>
        <w:t xml:space="preserve">и образовательных учреждений, руководители и специалисты операторов, </w:t>
      </w:r>
      <w:r w:rsidR="00503466" w:rsidRPr="002D149E">
        <w:rPr>
          <w:color w:val="000000"/>
          <w:sz w:val="28"/>
          <w:szCs w:val="28"/>
        </w:rPr>
        <w:t xml:space="preserve">фирм </w:t>
      </w:r>
      <w:r w:rsidR="00EA0B80">
        <w:rPr>
          <w:color w:val="000000"/>
          <w:sz w:val="28"/>
          <w:szCs w:val="28"/>
        </w:rPr>
        <w:t>–</w:t>
      </w:r>
      <w:r w:rsidR="00503466" w:rsidRPr="002D149E">
        <w:rPr>
          <w:color w:val="000000"/>
          <w:sz w:val="28"/>
          <w:szCs w:val="28"/>
        </w:rPr>
        <w:t xml:space="preserve"> </w:t>
      </w:r>
      <w:r w:rsidRPr="002D149E">
        <w:rPr>
          <w:color w:val="000000"/>
          <w:sz w:val="28"/>
          <w:szCs w:val="28"/>
        </w:rPr>
        <w:t>разработчиков и провайдеров решений ИКТ, академики МАС.</w:t>
      </w:r>
    </w:p>
    <w:p w:rsidR="009F23D5" w:rsidRPr="002D149E" w:rsidRDefault="009F23D5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В ходе форума состоялись четыре темат</w:t>
      </w:r>
      <w:r w:rsidR="00447807">
        <w:rPr>
          <w:color w:val="000000"/>
          <w:sz w:val="28"/>
          <w:szCs w:val="28"/>
        </w:rPr>
        <w:t xml:space="preserve">ические дискуссии по актуальным </w:t>
      </w:r>
      <w:r w:rsidRPr="002D149E">
        <w:rPr>
          <w:color w:val="000000"/>
          <w:sz w:val="28"/>
          <w:szCs w:val="28"/>
        </w:rPr>
        <w:t>вопросам</w:t>
      </w:r>
      <w:r w:rsidR="00447807">
        <w:rPr>
          <w:color w:val="000000"/>
          <w:sz w:val="28"/>
          <w:szCs w:val="28"/>
        </w:rPr>
        <w:t xml:space="preserve"> развития </w:t>
      </w:r>
      <w:r w:rsidR="00447807" w:rsidRPr="002D149E">
        <w:rPr>
          <w:color w:val="000000"/>
          <w:sz w:val="28"/>
          <w:szCs w:val="28"/>
        </w:rPr>
        <w:t>цифровой экономики</w:t>
      </w:r>
      <w:r w:rsidRPr="002D149E">
        <w:rPr>
          <w:color w:val="000000"/>
          <w:sz w:val="28"/>
          <w:szCs w:val="28"/>
        </w:rPr>
        <w:t>.</w:t>
      </w:r>
    </w:p>
    <w:p w:rsidR="00503466" w:rsidRPr="002D149E" w:rsidRDefault="009F23D5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b/>
          <w:color w:val="000000"/>
          <w:sz w:val="28"/>
          <w:szCs w:val="28"/>
        </w:rPr>
        <w:t>Программы и практики цифровой трансформации</w:t>
      </w:r>
      <w:r w:rsidR="00DF3B1F">
        <w:rPr>
          <w:b/>
          <w:color w:val="000000"/>
          <w:sz w:val="28"/>
          <w:szCs w:val="28"/>
        </w:rPr>
        <w:t xml:space="preserve"> экономики</w:t>
      </w:r>
    </w:p>
    <w:p w:rsidR="009F23D5" w:rsidRPr="002D149E" w:rsidRDefault="009F23D5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 xml:space="preserve">В ходе дискуссии обсуждались примеры передового опыта развитых стран, положения отечественных программных документов и пути </w:t>
      </w:r>
      <w:r w:rsidR="00447807">
        <w:rPr>
          <w:color w:val="000000"/>
          <w:sz w:val="28"/>
          <w:szCs w:val="28"/>
        </w:rPr>
        <w:t>решения поставленных задач</w:t>
      </w:r>
      <w:r w:rsidRPr="002D149E">
        <w:rPr>
          <w:color w:val="000000"/>
          <w:sz w:val="28"/>
          <w:szCs w:val="28"/>
        </w:rPr>
        <w:t>. Основное внимание было уделено проблеме инфраструктурного обеспечения процессов цифровой трансформации в разных сферах жизни и деятельности.</w:t>
      </w:r>
    </w:p>
    <w:p w:rsidR="004C65DE" w:rsidRPr="002D149E" w:rsidRDefault="0011639F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Было в очередной раз отмечено, что пространственной основой цифровой инфрастру</w:t>
      </w:r>
      <w:r w:rsidR="000B7FFB">
        <w:rPr>
          <w:color w:val="000000"/>
          <w:sz w:val="28"/>
          <w:szCs w:val="28"/>
        </w:rPr>
        <w:t>ктуры и неотъемлемой частью ИКТ</w:t>
      </w:r>
      <w:r w:rsidRPr="002D149E">
        <w:rPr>
          <w:color w:val="000000"/>
          <w:sz w:val="28"/>
          <w:szCs w:val="28"/>
        </w:rPr>
        <w:t xml:space="preserve"> как драйвера и средства современного прогресса человечества яв</w:t>
      </w:r>
      <w:r w:rsidR="000B7FFB">
        <w:rPr>
          <w:color w:val="000000"/>
          <w:sz w:val="28"/>
          <w:szCs w:val="28"/>
        </w:rPr>
        <w:t>ляются национальные и (в целом)</w:t>
      </w:r>
      <w:r w:rsidRPr="002D149E">
        <w:rPr>
          <w:color w:val="000000"/>
          <w:sz w:val="28"/>
          <w:szCs w:val="28"/>
        </w:rPr>
        <w:t xml:space="preserve"> глобальная широкополосные сети связи последующих поколений. </w:t>
      </w:r>
      <w:r w:rsidR="00FF0BE2" w:rsidRPr="002D149E">
        <w:rPr>
          <w:color w:val="000000"/>
          <w:sz w:val="28"/>
          <w:szCs w:val="28"/>
        </w:rPr>
        <w:t>Для обеспечения потребностей цифровой трансформации экономики национальная сеть Росси</w:t>
      </w:r>
      <w:r w:rsidR="00795F29">
        <w:rPr>
          <w:color w:val="000000"/>
          <w:sz w:val="28"/>
          <w:szCs w:val="28"/>
        </w:rPr>
        <w:t>йской Федерации</w:t>
      </w:r>
      <w:r w:rsidR="00FF0BE2" w:rsidRPr="002D149E">
        <w:rPr>
          <w:color w:val="000000"/>
          <w:sz w:val="28"/>
          <w:szCs w:val="28"/>
        </w:rPr>
        <w:t xml:space="preserve"> должна быть функционально единой, устойчивой, защищенной</w:t>
      </w:r>
      <w:r w:rsidR="00EA0B80">
        <w:rPr>
          <w:color w:val="000000"/>
          <w:sz w:val="28"/>
          <w:szCs w:val="28"/>
        </w:rPr>
        <w:t xml:space="preserve">, требуемой </w:t>
      </w:r>
      <w:r w:rsidR="00EA0B80" w:rsidRPr="002D149E">
        <w:rPr>
          <w:color w:val="000000"/>
          <w:sz w:val="28"/>
          <w:szCs w:val="28"/>
        </w:rPr>
        <w:t>пропускной способности</w:t>
      </w:r>
      <w:r w:rsidR="00FF0BE2" w:rsidRPr="002D149E">
        <w:rPr>
          <w:color w:val="000000"/>
          <w:sz w:val="28"/>
          <w:szCs w:val="28"/>
        </w:rPr>
        <w:t xml:space="preserve"> и соответствовать необходимым параметрам качества</w:t>
      </w:r>
      <w:r w:rsidR="00EA0B80">
        <w:rPr>
          <w:color w:val="000000"/>
          <w:sz w:val="28"/>
          <w:szCs w:val="28"/>
        </w:rPr>
        <w:t xml:space="preserve"> функционирования</w:t>
      </w:r>
      <w:r w:rsidR="00FF0BE2" w:rsidRPr="002D149E">
        <w:rPr>
          <w:color w:val="000000"/>
          <w:sz w:val="28"/>
          <w:szCs w:val="28"/>
        </w:rPr>
        <w:t>.</w:t>
      </w:r>
    </w:p>
    <w:p w:rsidR="00F84D20" w:rsidRPr="002D149E" w:rsidRDefault="00B54999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Форум подчеркнул необходимость </w:t>
      </w:r>
      <w:r w:rsidRPr="002D149E">
        <w:rPr>
          <w:color w:val="000000"/>
          <w:sz w:val="28"/>
          <w:szCs w:val="28"/>
        </w:rPr>
        <w:t>выполнени</w:t>
      </w:r>
      <w:r>
        <w:rPr>
          <w:color w:val="000000"/>
          <w:sz w:val="28"/>
          <w:szCs w:val="28"/>
        </w:rPr>
        <w:t>я</w:t>
      </w:r>
      <w:r w:rsidRPr="002D149E">
        <w:rPr>
          <w:color w:val="000000"/>
          <w:sz w:val="28"/>
          <w:szCs w:val="28"/>
        </w:rPr>
        <w:t xml:space="preserve"> этих требований </w:t>
      </w:r>
      <w:r>
        <w:rPr>
          <w:color w:val="000000"/>
          <w:sz w:val="28"/>
          <w:szCs w:val="28"/>
        </w:rPr>
        <w:t>при реализации национального проекта «Цифровая экономика Российской Федерации»</w:t>
      </w:r>
      <w:r w:rsidR="00FF0BE2" w:rsidRPr="002D14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без чего внедрение инновационных </w:t>
      </w:r>
      <w:r w:rsidR="00487FF7" w:rsidRPr="002D149E">
        <w:rPr>
          <w:color w:val="000000"/>
          <w:sz w:val="28"/>
          <w:szCs w:val="28"/>
        </w:rPr>
        <w:t xml:space="preserve">информационных </w:t>
      </w:r>
      <w:r>
        <w:rPr>
          <w:color w:val="000000"/>
          <w:sz w:val="28"/>
          <w:szCs w:val="28"/>
        </w:rPr>
        <w:t xml:space="preserve">и сквозных </w:t>
      </w:r>
      <w:r w:rsidR="00487FF7" w:rsidRPr="002D149E">
        <w:rPr>
          <w:color w:val="000000"/>
          <w:sz w:val="28"/>
          <w:szCs w:val="28"/>
        </w:rPr>
        <w:t>технологий</w:t>
      </w:r>
      <w:r w:rsidR="00FE1822" w:rsidRPr="002D14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решени</w:t>
      </w:r>
      <w:r w:rsidR="00435B4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="00FE1822" w:rsidRPr="002D149E">
        <w:rPr>
          <w:color w:val="000000"/>
          <w:sz w:val="28"/>
          <w:szCs w:val="28"/>
        </w:rPr>
        <w:t>друг</w:t>
      </w:r>
      <w:r w:rsidR="004C65DE" w:rsidRPr="002D149E">
        <w:rPr>
          <w:color w:val="000000"/>
          <w:sz w:val="28"/>
          <w:szCs w:val="28"/>
        </w:rPr>
        <w:t>и</w:t>
      </w:r>
      <w:r w:rsidR="00FE1822" w:rsidRPr="002D149E">
        <w:rPr>
          <w:color w:val="000000"/>
          <w:sz w:val="28"/>
          <w:szCs w:val="28"/>
        </w:rPr>
        <w:t>х задач</w:t>
      </w:r>
      <w:r w:rsidR="004F0F13" w:rsidRPr="002D149E">
        <w:rPr>
          <w:color w:val="000000"/>
          <w:sz w:val="28"/>
          <w:szCs w:val="28"/>
        </w:rPr>
        <w:t>, связанных с использованием цифровой инфраструктуры и ИКТ</w:t>
      </w:r>
      <w:r>
        <w:rPr>
          <w:color w:val="000000"/>
          <w:sz w:val="28"/>
          <w:szCs w:val="28"/>
        </w:rPr>
        <w:t>, становится трудно достижимым</w:t>
      </w:r>
      <w:r w:rsidR="00487FF7" w:rsidRPr="002D149E">
        <w:rPr>
          <w:color w:val="000000"/>
          <w:sz w:val="28"/>
          <w:szCs w:val="28"/>
        </w:rPr>
        <w:t>.</w:t>
      </w:r>
    </w:p>
    <w:p w:rsidR="00F84D20" w:rsidRPr="002D149E" w:rsidRDefault="00F84D20" w:rsidP="002D149E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Сохраняет свою актуальность и проблема формирования цифровой среды Арктического региона Р</w:t>
      </w:r>
      <w:r w:rsidR="00D96D34">
        <w:rPr>
          <w:color w:val="000000"/>
          <w:sz w:val="28"/>
          <w:szCs w:val="28"/>
        </w:rPr>
        <w:t>оссии</w:t>
      </w:r>
      <w:r w:rsidRPr="002D149E">
        <w:rPr>
          <w:color w:val="000000"/>
          <w:sz w:val="28"/>
          <w:szCs w:val="28"/>
        </w:rPr>
        <w:t xml:space="preserve">, обеспечения необходимой </w:t>
      </w:r>
      <w:r w:rsidRPr="002D149E">
        <w:rPr>
          <w:color w:val="000000"/>
          <w:sz w:val="28"/>
          <w:szCs w:val="28"/>
        </w:rPr>
        <w:lastRenderedPageBreak/>
        <w:t xml:space="preserve">устойчивости национальной </w:t>
      </w:r>
      <w:r w:rsidR="00873628" w:rsidRPr="002D149E">
        <w:rPr>
          <w:color w:val="000000"/>
          <w:sz w:val="28"/>
          <w:szCs w:val="28"/>
        </w:rPr>
        <w:t>цифровой инфраструктуры путем прокладки трансарктической в</w:t>
      </w:r>
      <w:r w:rsidR="00B2337A">
        <w:rPr>
          <w:color w:val="000000"/>
          <w:sz w:val="28"/>
          <w:szCs w:val="28"/>
        </w:rPr>
        <w:t>олоконно-оптической магистрали.</w:t>
      </w:r>
    </w:p>
    <w:p w:rsidR="004C65DE" w:rsidRPr="002D149E" w:rsidRDefault="00795F29" w:rsidP="002D149E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Форума</w:t>
      </w:r>
      <w:r w:rsidR="004C65DE" w:rsidRPr="002D14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обсудили </w:t>
      </w:r>
      <w:r w:rsidR="004C65DE" w:rsidRPr="002D149E">
        <w:rPr>
          <w:color w:val="000000"/>
          <w:sz w:val="28"/>
          <w:szCs w:val="28"/>
        </w:rPr>
        <w:t>также вопросы экономики сектора электросвязи/ИКТ, новые технологические решения для цифровой трансформации, практики обеспечения информационной безопасности при переходе на цифр</w:t>
      </w:r>
      <w:r>
        <w:rPr>
          <w:color w:val="000000"/>
          <w:sz w:val="28"/>
          <w:szCs w:val="28"/>
        </w:rPr>
        <w:t xml:space="preserve">овые технологии, прикладные ИКТ </w:t>
      </w:r>
      <w:r w:rsidR="004C65DE" w:rsidRPr="002D149E">
        <w:rPr>
          <w:color w:val="000000"/>
          <w:sz w:val="28"/>
          <w:szCs w:val="28"/>
        </w:rPr>
        <w:t>решения в медицине, в интеллектуальных системах различного назначения</w:t>
      </w:r>
      <w:r w:rsidR="004F0F13" w:rsidRPr="002D149E">
        <w:rPr>
          <w:color w:val="000000"/>
          <w:sz w:val="28"/>
          <w:szCs w:val="28"/>
        </w:rPr>
        <w:t>.</w:t>
      </w:r>
    </w:p>
    <w:p w:rsidR="004F0F13" w:rsidRPr="002D149E" w:rsidRDefault="004C65DE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D149E">
        <w:rPr>
          <w:b/>
          <w:color w:val="000000"/>
          <w:sz w:val="28"/>
          <w:szCs w:val="28"/>
        </w:rPr>
        <w:t>Электромагнитная со</w:t>
      </w:r>
      <w:r w:rsidR="000B7FFB">
        <w:rPr>
          <w:b/>
          <w:color w:val="000000"/>
          <w:sz w:val="28"/>
          <w:szCs w:val="28"/>
        </w:rPr>
        <w:t>вместимость технических средств</w:t>
      </w:r>
    </w:p>
    <w:p w:rsidR="004F0F13" w:rsidRPr="002D149E" w:rsidRDefault="004F0F13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В ходе дискуссии обсуждалась общая обстановка работы радиосетей в условиях повышенного уровня радиопомех от технических средств, проблемы, отраженные в проектах национальных стандартов «Электромагнитная совместимость. Умный город», актуальность нормативно-правового регулирования в области электромагнитной совместимости технических средств.</w:t>
      </w:r>
    </w:p>
    <w:p w:rsidR="00595F23" w:rsidRPr="002D149E" w:rsidRDefault="004F0F13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Целью дискуссии было привлечение внимания специалистов и государственных органов к проблеме отсутствия системной работы в области электромагнитной совместимости технических средств и, как следствие, не полного достижения целей, установленных в ТР ТС 020/2011 и в национальных стандартах</w:t>
      </w:r>
      <w:r w:rsidR="00795F29">
        <w:rPr>
          <w:color w:val="000000"/>
          <w:sz w:val="28"/>
          <w:szCs w:val="28"/>
        </w:rPr>
        <w:t>.</w:t>
      </w:r>
      <w:r w:rsidR="0050037E" w:rsidRPr="002D149E">
        <w:rPr>
          <w:color w:val="000000"/>
          <w:sz w:val="28"/>
          <w:szCs w:val="28"/>
        </w:rPr>
        <w:t xml:space="preserve"> </w:t>
      </w:r>
      <w:r w:rsidR="008B459B" w:rsidRPr="002D149E">
        <w:rPr>
          <w:color w:val="000000"/>
          <w:sz w:val="28"/>
          <w:szCs w:val="28"/>
        </w:rPr>
        <w:t xml:space="preserve">Актуальны </w:t>
      </w:r>
      <w:r w:rsidR="0050037E" w:rsidRPr="002D149E">
        <w:rPr>
          <w:color w:val="000000"/>
          <w:sz w:val="28"/>
          <w:szCs w:val="28"/>
        </w:rPr>
        <w:t xml:space="preserve">сегодня и </w:t>
      </w:r>
      <w:r w:rsidR="008B459B" w:rsidRPr="002D149E">
        <w:rPr>
          <w:color w:val="000000"/>
          <w:sz w:val="28"/>
          <w:szCs w:val="28"/>
        </w:rPr>
        <w:t xml:space="preserve">сертификационные испытания оборудования для 5G и IoT, </w:t>
      </w:r>
      <w:r w:rsidR="000807B7" w:rsidRPr="002D149E">
        <w:rPr>
          <w:color w:val="000000"/>
          <w:sz w:val="28"/>
          <w:szCs w:val="28"/>
        </w:rPr>
        <w:t xml:space="preserve">для выработки </w:t>
      </w:r>
      <w:r w:rsidR="008B459B" w:rsidRPr="002D149E">
        <w:rPr>
          <w:color w:val="000000"/>
          <w:sz w:val="28"/>
          <w:szCs w:val="28"/>
        </w:rPr>
        <w:t>норм</w:t>
      </w:r>
      <w:r w:rsidR="000807B7" w:rsidRPr="002D149E">
        <w:rPr>
          <w:color w:val="000000"/>
          <w:sz w:val="28"/>
          <w:szCs w:val="28"/>
        </w:rPr>
        <w:t xml:space="preserve">ативов </w:t>
      </w:r>
      <w:r w:rsidR="008B459B" w:rsidRPr="002D149E">
        <w:rPr>
          <w:color w:val="000000"/>
          <w:sz w:val="28"/>
          <w:szCs w:val="28"/>
        </w:rPr>
        <w:t>на параметры излучений других радиосредств в смежных и совмещенных полосах частот, при которых сохраняется нормальная работа средств 5G и IoT</w:t>
      </w:r>
      <w:r w:rsidR="00694EE3">
        <w:rPr>
          <w:color w:val="000000"/>
          <w:sz w:val="28"/>
          <w:szCs w:val="28"/>
        </w:rPr>
        <w:t>.</w:t>
      </w:r>
    </w:p>
    <w:p w:rsidR="004F0F13" w:rsidRPr="002D149E" w:rsidRDefault="00595F23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 xml:space="preserve">Рассматривались также </w:t>
      </w:r>
      <w:r w:rsidR="004F0F13" w:rsidRPr="002D149E">
        <w:rPr>
          <w:color w:val="000000"/>
          <w:sz w:val="28"/>
          <w:szCs w:val="28"/>
        </w:rPr>
        <w:t>вопросы совместного использования электрического и электронного оборудования при эксплуатации в непосредственной близости от радиоэлектронных средств, а также необходимость разработки единого терминологического словаря в этой области, который позволит сблизить подходы различных международных организаций по стандартизации, в частности</w:t>
      </w:r>
      <w:r w:rsidR="00795F29">
        <w:rPr>
          <w:color w:val="000000"/>
          <w:sz w:val="28"/>
          <w:szCs w:val="28"/>
        </w:rPr>
        <w:t>,</w:t>
      </w:r>
      <w:r w:rsidR="004F0F13" w:rsidRPr="002D149E">
        <w:rPr>
          <w:color w:val="000000"/>
          <w:sz w:val="28"/>
          <w:szCs w:val="28"/>
        </w:rPr>
        <w:t xml:space="preserve"> Международного союза электросвязи </w:t>
      </w:r>
      <w:r w:rsidR="000B7FFB">
        <w:rPr>
          <w:color w:val="000000"/>
          <w:sz w:val="28"/>
          <w:szCs w:val="28"/>
        </w:rPr>
        <w:t xml:space="preserve">(МСЭ) </w:t>
      </w:r>
      <w:r w:rsidR="004F0F13" w:rsidRPr="002D149E">
        <w:rPr>
          <w:color w:val="000000"/>
          <w:sz w:val="28"/>
          <w:szCs w:val="28"/>
        </w:rPr>
        <w:t>и Международной электротехнической комиссии</w:t>
      </w:r>
      <w:r w:rsidR="000B7FFB">
        <w:rPr>
          <w:color w:val="000000"/>
          <w:sz w:val="28"/>
          <w:szCs w:val="28"/>
        </w:rPr>
        <w:t xml:space="preserve"> (МЭК)</w:t>
      </w:r>
      <w:r w:rsidR="004F0F13" w:rsidRPr="002D149E">
        <w:rPr>
          <w:color w:val="000000"/>
          <w:sz w:val="28"/>
          <w:szCs w:val="28"/>
        </w:rPr>
        <w:t>, для дальнейшего развития</w:t>
      </w:r>
      <w:r w:rsidR="00943D3B">
        <w:rPr>
          <w:color w:val="000000"/>
          <w:sz w:val="28"/>
          <w:szCs w:val="28"/>
        </w:rPr>
        <w:t xml:space="preserve"> стандартизации в этой области.</w:t>
      </w:r>
    </w:p>
    <w:p w:rsidR="004F0F13" w:rsidRPr="002D149E" w:rsidRDefault="00216D06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b/>
          <w:color w:val="000000"/>
          <w:sz w:val="28"/>
          <w:szCs w:val="28"/>
        </w:rPr>
        <w:t>Актуальные проблемы реализации сетей 5G и интернета вещей</w:t>
      </w:r>
      <w:r w:rsidRPr="002D149E">
        <w:rPr>
          <w:color w:val="000000"/>
          <w:sz w:val="28"/>
          <w:szCs w:val="28"/>
        </w:rPr>
        <w:t xml:space="preserve"> </w:t>
      </w:r>
    </w:p>
    <w:p w:rsidR="00216D06" w:rsidRPr="002D149E" w:rsidRDefault="00216D06" w:rsidP="002D149E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>Дискуссия была посвящена мировым тенденциям развития сетей подвижного широкополосного доступа на технологиях 4</w:t>
      </w:r>
      <w:r w:rsidR="0050037E" w:rsidRPr="002D149E">
        <w:rPr>
          <w:color w:val="000000"/>
          <w:sz w:val="28"/>
          <w:szCs w:val="28"/>
        </w:rPr>
        <w:t>-</w:t>
      </w:r>
      <w:r w:rsidRPr="002D149E">
        <w:rPr>
          <w:color w:val="000000"/>
          <w:sz w:val="28"/>
          <w:szCs w:val="28"/>
        </w:rPr>
        <w:t>го и 5</w:t>
      </w:r>
      <w:r w:rsidR="0050037E" w:rsidRPr="002D149E">
        <w:rPr>
          <w:color w:val="000000"/>
          <w:sz w:val="28"/>
          <w:szCs w:val="28"/>
        </w:rPr>
        <w:t>-</w:t>
      </w:r>
      <w:r w:rsidRPr="002D149E">
        <w:rPr>
          <w:color w:val="000000"/>
          <w:sz w:val="28"/>
          <w:szCs w:val="28"/>
        </w:rPr>
        <w:t xml:space="preserve">го поколений, </w:t>
      </w:r>
      <w:r w:rsidR="008B459B" w:rsidRPr="002D149E">
        <w:rPr>
          <w:color w:val="000000"/>
          <w:sz w:val="28"/>
          <w:szCs w:val="28"/>
        </w:rPr>
        <w:t>а также спутникового ШПД.</w:t>
      </w:r>
      <w:r w:rsidRPr="002D149E">
        <w:rPr>
          <w:color w:val="000000"/>
          <w:sz w:val="28"/>
          <w:szCs w:val="28"/>
        </w:rPr>
        <w:t xml:space="preserve"> Особое внимание было уделено проблемам сетей на технологии 5G, которые видятся как основа будущих </w:t>
      </w:r>
      <w:r w:rsidR="008B459B" w:rsidRPr="002D149E">
        <w:rPr>
          <w:color w:val="000000"/>
          <w:sz w:val="28"/>
          <w:szCs w:val="28"/>
        </w:rPr>
        <w:t xml:space="preserve">цифровых решений </w:t>
      </w:r>
      <w:r w:rsidRPr="002D149E">
        <w:rPr>
          <w:color w:val="000000"/>
          <w:sz w:val="28"/>
          <w:szCs w:val="28"/>
        </w:rPr>
        <w:t>в ходе 4</w:t>
      </w:r>
      <w:r w:rsidR="008B459B" w:rsidRPr="002D149E">
        <w:rPr>
          <w:color w:val="000000"/>
          <w:sz w:val="28"/>
          <w:szCs w:val="28"/>
        </w:rPr>
        <w:t xml:space="preserve">-й </w:t>
      </w:r>
      <w:r w:rsidR="00503E71">
        <w:rPr>
          <w:color w:val="000000"/>
          <w:sz w:val="28"/>
          <w:szCs w:val="28"/>
        </w:rPr>
        <w:t>и</w:t>
      </w:r>
      <w:r w:rsidRPr="002D149E">
        <w:rPr>
          <w:color w:val="000000"/>
          <w:sz w:val="28"/>
          <w:szCs w:val="28"/>
        </w:rPr>
        <w:t xml:space="preserve">ндустриальной </w:t>
      </w:r>
      <w:r w:rsidR="00503E71">
        <w:rPr>
          <w:color w:val="000000"/>
          <w:sz w:val="28"/>
          <w:szCs w:val="28"/>
        </w:rPr>
        <w:t>р</w:t>
      </w:r>
      <w:r w:rsidRPr="002D149E">
        <w:rPr>
          <w:color w:val="000000"/>
          <w:sz w:val="28"/>
          <w:szCs w:val="28"/>
        </w:rPr>
        <w:t>еволюции.</w:t>
      </w:r>
    </w:p>
    <w:p w:rsidR="00595F23" w:rsidRPr="002D149E" w:rsidRDefault="00503E71" w:rsidP="002D149E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</w:t>
      </w:r>
      <w:r w:rsidR="0050037E" w:rsidRPr="002D149E">
        <w:rPr>
          <w:color w:val="000000"/>
          <w:sz w:val="28"/>
          <w:szCs w:val="28"/>
        </w:rPr>
        <w:t xml:space="preserve"> дискуссии о</w:t>
      </w:r>
      <w:r w:rsidR="00595F23" w:rsidRPr="002D149E">
        <w:rPr>
          <w:color w:val="000000"/>
          <w:sz w:val="28"/>
          <w:szCs w:val="28"/>
        </w:rPr>
        <w:t xml:space="preserve">тмечено, что никакую </w:t>
      </w:r>
      <w:r w:rsidR="008B459B" w:rsidRPr="002D149E">
        <w:rPr>
          <w:color w:val="000000"/>
          <w:sz w:val="28"/>
          <w:szCs w:val="28"/>
        </w:rPr>
        <w:t xml:space="preserve">новую </w:t>
      </w:r>
      <w:r w:rsidR="00595F23" w:rsidRPr="002D149E">
        <w:rPr>
          <w:color w:val="000000"/>
          <w:sz w:val="28"/>
          <w:szCs w:val="28"/>
        </w:rPr>
        <w:t xml:space="preserve">технологию широкополосной связи в составе единой национальной сети нельзя реализовать в отрыве от других </w:t>
      </w:r>
      <w:r w:rsidR="0050037E" w:rsidRPr="002D149E">
        <w:rPr>
          <w:color w:val="000000"/>
          <w:sz w:val="28"/>
          <w:szCs w:val="28"/>
        </w:rPr>
        <w:t xml:space="preserve">сетей доступа </w:t>
      </w:r>
      <w:r w:rsidR="00953A99">
        <w:rPr>
          <w:color w:val="000000"/>
          <w:sz w:val="28"/>
          <w:szCs w:val="28"/>
        </w:rPr>
        <w:t>–</w:t>
      </w:r>
      <w:r w:rsidR="00595F23" w:rsidRPr="002D149E">
        <w:rPr>
          <w:color w:val="000000"/>
          <w:sz w:val="28"/>
          <w:szCs w:val="28"/>
        </w:rPr>
        <w:t xml:space="preserve"> фиксированн</w:t>
      </w:r>
      <w:r w:rsidR="009C75CC" w:rsidRPr="002D149E">
        <w:rPr>
          <w:color w:val="000000"/>
          <w:sz w:val="28"/>
          <w:szCs w:val="28"/>
        </w:rPr>
        <w:t>ых</w:t>
      </w:r>
      <w:r w:rsidR="00595F23" w:rsidRPr="002D149E">
        <w:rPr>
          <w:color w:val="000000"/>
          <w:sz w:val="28"/>
          <w:szCs w:val="28"/>
        </w:rPr>
        <w:t>, WiFi, подвижн</w:t>
      </w:r>
      <w:r w:rsidR="009C75CC" w:rsidRPr="002D149E">
        <w:rPr>
          <w:color w:val="000000"/>
          <w:sz w:val="28"/>
          <w:szCs w:val="28"/>
        </w:rPr>
        <w:t xml:space="preserve">ых, </w:t>
      </w:r>
      <w:r w:rsidR="00595F23" w:rsidRPr="002D149E">
        <w:rPr>
          <w:color w:val="000000"/>
          <w:sz w:val="28"/>
          <w:szCs w:val="28"/>
        </w:rPr>
        <w:t>спутников</w:t>
      </w:r>
      <w:r w:rsidR="0050037E" w:rsidRPr="002D149E">
        <w:rPr>
          <w:color w:val="000000"/>
          <w:sz w:val="28"/>
          <w:szCs w:val="28"/>
        </w:rPr>
        <w:t>ых</w:t>
      </w:r>
      <w:r w:rsidR="009C75CC" w:rsidRPr="002D149E">
        <w:rPr>
          <w:color w:val="000000"/>
          <w:sz w:val="28"/>
          <w:szCs w:val="28"/>
        </w:rPr>
        <w:t>, объединенных транспортными магистралями</w:t>
      </w:r>
      <w:r w:rsidR="008B459B" w:rsidRPr="002D149E">
        <w:rPr>
          <w:color w:val="000000"/>
          <w:sz w:val="28"/>
          <w:szCs w:val="28"/>
        </w:rPr>
        <w:t>, что не уч</w:t>
      </w:r>
      <w:r w:rsidR="000807B7" w:rsidRPr="002D149E">
        <w:rPr>
          <w:color w:val="000000"/>
          <w:sz w:val="28"/>
          <w:szCs w:val="28"/>
        </w:rPr>
        <w:t xml:space="preserve">тено </w:t>
      </w:r>
      <w:r w:rsidR="008B459B" w:rsidRPr="002D149E">
        <w:rPr>
          <w:color w:val="000000"/>
          <w:sz w:val="28"/>
          <w:szCs w:val="28"/>
        </w:rPr>
        <w:t>план</w:t>
      </w:r>
      <w:r w:rsidR="000807B7" w:rsidRPr="002D149E">
        <w:rPr>
          <w:color w:val="000000"/>
          <w:sz w:val="28"/>
          <w:szCs w:val="28"/>
        </w:rPr>
        <w:t xml:space="preserve">ом </w:t>
      </w:r>
      <w:r w:rsidR="008B459B" w:rsidRPr="002D149E">
        <w:rPr>
          <w:color w:val="000000"/>
          <w:sz w:val="28"/>
          <w:szCs w:val="28"/>
        </w:rPr>
        <w:t>мероприяти</w:t>
      </w:r>
      <w:r w:rsidR="000807B7" w:rsidRPr="002D149E">
        <w:rPr>
          <w:color w:val="000000"/>
          <w:sz w:val="28"/>
          <w:szCs w:val="28"/>
        </w:rPr>
        <w:t>й по реализации базового направления цифровой экономики «</w:t>
      </w:r>
      <w:r w:rsidR="00953A99">
        <w:rPr>
          <w:color w:val="000000"/>
          <w:sz w:val="28"/>
          <w:szCs w:val="28"/>
        </w:rPr>
        <w:t>И</w:t>
      </w:r>
      <w:r w:rsidR="000807B7" w:rsidRPr="002D149E">
        <w:rPr>
          <w:color w:val="000000"/>
          <w:sz w:val="28"/>
          <w:szCs w:val="28"/>
        </w:rPr>
        <w:t>нформационная инфраструктура».</w:t>
      </w:r>
    </w:p>
    <w:p w:rsidR="00B14BA6" w:rsidRPr="002D149E" w:rsidRDefault="00216D06" w:rsidP="002D149E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 xml:space="preserve">Обсуждались вопросы отличия 5G от предыдущих поколений и </w:t>
      </w:r>
      <w:r w:rsidR="00B14BA6" w:rsidRPr="002D149E">
        <w:rPr>
          <w:color w:val="000000"/>
          <w:sz w:val="28"/>
          <w:szCs w:val="28"/>
        </w:rPr>
        <w:t xml:space="preserve">их </w:t>
      </w:r>
      <w:r w:rsidRPr="002D149E">
        <w:rPr>
          <w:color w:val="000000"/>
          <w:sz w:val="28"/>
          <w:szCs w:val="28"/>
        </w:rPr>
        <w:t xml:space="preserve">взаимоотношение с </w:t>
      </w:r>
      <w:r w:rsidR="00503E71" w:rsidRPr="002D149E">
        <w:rPr>
          <w:color w:val="000000"/>
          <w:sz w:val="28"/>
          <w:szCs w:val="28"/>
        </w:rPr>
        <w:t>IoT</w:t>
      </w:r>
      <w:r w:rsidRPr="002D149E">
        <w:rPr>
          <w:color w:val="000000"/>
          <w:sz w:val="28"/>
          <w:szCs w:val="28"/>
        </w:rPr>
        <w:t xml:space="preserve">, </w:t>
      </w:r>
      <w:r w:rsidR="00B14BA6" w:rsidRPr="002D149E">
        <w:rPr>
          <w:color w:val="000000"/>
          <w:sz w:val="28"/>
          <w:szCs w:val="28"/>
        </w:rPr>
        <w:t xml:space="preserve">основные сценарии </w:t>
      </w:r>
      <w:r w:rsidR="000807B7" w:rsidRPr="002D149E">
        <w:rPr>
          <w:color w:val="000000"/>
          <w:sz w:val="28"/>
          <w:szCs w:val="28"/>
        </w:rPr>
        <w:t xml:space="preserve">прикладного </w:t>
      </w:r>
      <w:r w:rsidR="00B14BA6" w:rsidRPr="002D149E">
        <w:rPr>
          <w:color w:val="000000"/>
          <w:sz w:val="28"/>
          <w:szCs w:val="28"/>
        </w:rPr>
        <w:t xml:space="preserve">использования </w:t>
      </w:r>
      <w:r w:rsidR="0050037E" w:rsidRPr="002D149E">
        <w:rPr>
          <w:color w:val="000000"/>
          <w:sz w:val="28"/>
          <w:szCs w:val="28"/>
        </w:rPr>
        <w:t>новых сетей</w:t>
      </w:r>
      <w:r w:rsidR="00B14BA6" w:rsidRPr="002D149E">
        <w:rPr>
          <w:color w:val="000000"/>
          <w:sz w:val="28"/>
          <w:szCs w:val="28"/>
        </w:rPr>
        <w:t xml:space="preserve"> </w:t>
      </w:r>
      <w:r w:rsidR="000807B7" w:rsidRPr="002D149E">
        <w:rPr>
          <w:color w:val="000000"/>
          <w:sz w:val="28"/>
          <w:szCs w:val="28"/>
        </w:rPr>
        <w:t>в интеллектуальных системах для инфраструктурных отраслей, «умного» дома и города, цифровой организации производственных и логистических процессов, других</w:t>
      </w:r>
      <w:r w:rsidR="005F15BD">
        <w:rPr>
          <w:color w:val="000000"/>
          <w:sz w:val="28"/>
          <w:szCs w:val="28"/>
        </w:rPr>
        <w:t>;</w:t>
      </w:r>
      <w:r w:rsidR="00F84D20" w:rsidRPr="002D149E">
        <w:rPr>
          <w:color w:val="000000"/>
          <w:sz w:val="28"/>
          <w:szCs w:val="28"/>
        </w:rPr>
        <w:t xml:space="preserve"> п</w:t>
      </w:r>
      <w:r w:rsidR="00B14BA6" w:rsidRPr="002D149E">
        <w:rPr>
          <w:color w:val="000000"/>
          <w:sz w:val="28"/>
          <w:szCs w:val="28"/>
        </w:rPr>
        <w:t xml:space="preserve">роблемы </w:t>
      </w:r>
      <w:r w:rsidRPr="002D149E">
        <w:rPr>
          <w:color w:val="000000"/>
          <w:sz w:val="28"/>
          <w:szCs w:val="28"/>
        </w:rPr>
        <w:t>тестировани</w:t>
      </w:r>
      <w:r w:rsidR="00B14BA6" w:rsidRPr="002D149E">
        <w:rPr>
          <w:color w:val="000000"/>
          <w:sz w:val="28"/>
          <w:szCs w:val="28"/>
        </w:rPr>
        <w:t xml:space="preserve">я </w:t>
      </w:r>
      <w:r w:rsidRPr="002D149E">
        <w:rPr>
          <w:color w:val="000000"/>
          <w:sz w:val="28"/>
          <w:szCs w:val="28"/>
        </w:rPr>
        <w:t>и первично</w:t>
      </w:r>
      <w:r w:rsidR="00B14BA6" w:rsidRPr="002D149E">
        <w:rPr>
          <w:color w:val="000000"/>
          <w:sz w:val="28"/>
          <w:szCs w:val="28"/>
        </w:rPr>
        <w:t>го</w:t>
      </w:r>
      <w:r w:rsidRPr="002D149E">
        <w:rPr>
          <w:color w:val="000000"/>
          <w:sz w:val="28"/>
          <w:szCs w:val="28"/>
        </w:rPr>
        <w:t xml:space="preserve"> развертывание сетей 5G по регионам мира</w:t>
      </w:r>
      <w:r w:rsidR="00F84D20" w:rsidRPr="002D149E">
        <w:rPr>
          <w:color w:val="000000"/>
          <w:sz w:val="28"/>
          <w:szCs w:val="28"/>
        </w:rPr>
        <w:t xml:space="preserve"> и в Росси</w:t>
      </w:r>
      <w:r w:rsidR="005F15BD">
        <w:rPr>
          <w:color w:val="000000"/>
          <w:sz w:val="28"/>
          <w:szCs w:val="28"/>
        </w:rPr>
        <w:t>йской Федерации</w:t>
      </w:r>
      <w:r w:rsidR="00B14BA6" w:rsidRPr="002D149E">
        <w:rPr>
          <w:color w:val="000000"/>
          <w:sz w:val="28"/>
          <w:szCs w:val="28"/>
        </w:rPr>
        <w:t xml:space="preserve">, включая </w:t>
      </w:r>
      <w:r w:rsidRPr="002D149E">
        <w:rPr>
          <w:color w:val="000000"/>
          <w:sz w:val="28"/>
          <w:szCs w:val="28"/>
        </w:rPr>
        <w:t xml:space="preserve"> экономические аспекты и трудности в реализации </w:t>
      </w:r>
      <w:r w:rsidR="00B14BA6" w:rsidRPr="002D149E">
        <w:rPr>
          <w:color w:val="000000"/>
          <w:sz w:val="28"/>
          <w:szCs w:val="28"/>
        </w:rPr>
        <w:t>проектов</w:t>
      </w:r>
      <w:r w:rsidR="00F84D20" w:rsidRPr="002D149E">
        <w:rPr>
          <w:color w:val="000000"/>
          <w:sz w:val="28"/>
          <w:szCs w:val="28"/>
        </w:rPr>
        <w:t>.</w:t>
      </w:r>
    </w:p>
    <w:p w:rsidR="00595F23" w:rsidRPr="002D149E" w:rsidRDefault="00B14BA6" w:rsidP="002D149E">
      <w:pPr>
        <w:pStyle w:val="a3"/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color w:val="000000"/>
          <w:sz w:val="28"/>
          <w:szCs w:val="28"/>
        </w:rPr>
        <w:t xml:space="preserve">Особое место заняло обсуждение проблем использования частотного спектра на начальном этапе и </w:t>
      </w:r>
      <w:r w:rsidR="0050037E" w:rsidRPr="002D149E">
        <w:rPr>
          <w:color w:val="000000"/>
          <w:sz w:val="28"/>
          <w:szCs w:val="28"/>
        </w:rPr>
        <w:t xml:space="preserve">на </w:t>
      </w:r>
      <w:r w:rsidRPr="002D149E">
        <w:rPr>
          <w:color w:val="000000"/>
          <w:sz w:val="28"/>
          <w:szCs w:val="28"/>
        </w:rPr>
        <w:t>перспектив</w:t>
      </w:r>
      <w:r w:rsidR="0050037E" w:rsidRPr="002D149E">
        <w:rPr>
          <w:color w:val="000000"/>
          <w:sz w:val="28"/>
          <w:szCs w:val="28"/>
        </w:rPr>
        <w:t>у</w:t>
      </w:r>
      <w:r w:rsidRPr="002D149E">
        <w:rPr>
          <w:color w:val="000000"/>
          <w:sz w:val="28"/>
          <w:szCs w:val="28"/>
        </w:rPr>
        <w:t xml:space="preserve">, что </w:t>
      </w:r>
      <w:r w:rsidR="00595F23" w:rsidRPr="002D149E">
        <w:rPr>
          <w:color w:val="000000"/>
          <w:sz w:val="28"/>
          <w:szCs w:val="28"/>
        </w:rPr>
        <w:t>важно</w:t>
      </w:r>
      <w:r w:rsidRPr="002D149E">
        <w:rPr>
          <w:color w:val="000000"/>
          <w:sz w:val="28"/>
          <w:szCs w:val="28"/>
        </w:rPr>
        <w:t xml:space="preserve"> для Российской Федерации</w:t>
      </w:r>
      <w:r w:rsidR="00FB26CE" w:rsidRPr="002D149E">
        <w:rPr>
          <w:color w:val="000000"/>
          <w:sz w:val="28"/>
          <w:szCs w:val="28"/>
        </w:rPr>
        <w:t>, где часть рекомендуемых международными институтами спектров частот занята под другие нужды.</w:t>
      </w:r>
      <w:r w:rsidRPr="002D149E">
        <w:rPr>
          <w:color w:val="000000"/>
          <w:sz w:val="28"/>
          <w:szCs w:val="28"/>
        </w:rPr>
        <w:t xml:space="preserve"> </w:t>
      </w:r>
      <w:r w:rsidR="00595F23" w:rsidRPr="002D149E">
        <w:rPr>
          <w:color w:val="000000"/>
          <w:sz w:val="28"/>
          <w:szCs w:val="28"/>
        </w:rPr>
        <w:t>Не менее актуально и выделение частотных полос для сп</w:t>
      </w:r>
      <w:r w:rsidR="00795F29">
        <w:rPr>
          <w:color w:val="000000"/>
          <w:sz w:val="28"/>
          <w:szCs w:val="28"/>
        </w:rPr>
        <w:t>утниковых широкополосных систем</w:t>
      </w:r>
      <w:r w:rsidR="00595F23" w:rsidRPr="002D149E">
        <w:rPr>
          <w:color w:val="000000"/>
          <w:sz w:val="28"/>
          <w:szCs w:val="28"/>
        </w:rPr>
        <w:t xml:space="preserve"> с учетом перспектив их развития.</w:t>
      </w:r>
      <w:r w:rsidR="00F84D20" w:rsidRPr="002D149E">
        <w:rPr>
          <w:color w:val="000000"/>
          <w:sz w:val="28"/>
          <w:szCs w:val="28"/>
        </w:rPr>
        <w:t xml:space="preserve"> Отмечена необходимость специальных исследований и внесения по их результатам </w:t>
      </w:r>
      <w:r w:rsidR="00953A99">
        <w:rPr>
          <w:color w:val="000000"/>
          <w:sz w:val="28"/>
          <w:szCs w:val="28"/>
        </w:rPr>
        <w:t>а</w:t>
      </w:r>
      <w:r w:rsidR="00F84D20" w:rsidRPr="002D149E">
        <w:rPr>
          <w:color w:val="000000"/>
          <w:sz w:val="28"/>
          <w:szCs w:val="28"/>
        </w:rPr>
        <w:t>дминистрацией связи Росси</w:t>
      </w:r>
      <w:r w:rsidR="005F15BD">
        <w:rPr>
          <w:color w:val="000000"/>
          <w:sz w:val="28"/>
          <w:szCs w:val="28"/>
        </w:rPr>
        <w:t>йской Федерации</w:t>
      </w:r>
      <w:r w:rsidR="00F84D20" w:rsidRPr="002D149E">
        <w:rPr>
          <w:color w:val="000000"/>
          <w:sz w:val="28"/>
          <w:szCs w:val="28"/>
        </w:rPr>
        <w:t xml:space="preserve"> этих вопросов в повестку дня Всемирной конференции радиосвязи</w:t>
      </w:r>
      <w:r w:rsidR="005F15BD">
        <w:rPr>
          <w:color w:val="000000"/>
          <w:sz w:val="28"/>
          <w:szCs w:val="28"/>
        </w:rPr>
        <w:t xml:space="preserve"> (ВКР) МСЭ</w:t>
      </w:r>
      <w:r w:rsidR="00F84D20" w:rsidRPr="002D149E">
        <w:rPr>
          <w:color w:val="000000"/>
          <w:sz w:val="28"/>
          <w:szCs w:val="28"/>
        </w:rPr>
        <w:t xml:space="preserve">, которая состоится в октябре </w:t>
      </w:r>
      <w:r w:rsidR="00953A99">
        <w:rPr>
          <w:color w:val="000000"/>
          <w:sz w:val="28"/>
          <w:szCs w:val="28"/>
        </w:rPr>
        <w:t>2019</w:t>
      </w:r>
      <w:r w:rsidR="00F84D20" w:rsidRPr="002D149E">
        <w:rPr>
          <w:color w:val="000000"/>
          <w:sz w:val="28"/>
          <w:szCs w:val="28"/>
        </w:rPr>
        <w:t xml:space="preserve"> года.</w:t>
      </w:r>
    </w:p>
    <w:p w:rsidR="00873628" w:rsidRPr="002D149E" w:rsidRDefault="00873628" w:rsidP="002D149E">
      <w:pPr>
        <w:pStyle w:val="s10mailrucssattributepostfixmailrucssattributepostfix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D149E">
        <w:rPr>
          <w:b/>
          <w:color w:val="000000"/>
          <w:sz w:val="28"/>
          <w:szCs w:val="28"/>
        </w:rPr>
        <w:t>Национальная система квалификаций в области телекоммуникаций</w:t>
      </w:r>
      <w:r w:rsidR="005F15BD">
        <w:rPr>
          <w:b/>
          <w:color w:val="000000"/>
          <w:sz w:val="28"/>
          <w:szCs w:val="28"/>
        </w:rPr>
        <w:t>, почтовой связи и радиотехники</w:t>
      </w:r>
    </w:p>
    <w:p w:rsidR="004C3177" w:rsidRPr="002D149E" w:rsidRDefault="004C3177" w:rsidP="002D149E">
      <w:pPr>
        <w:pStyle w:val="a3"/>
        <w:tabs>
          <w:tab w:val="left" w:pos="10773"/>
        </w:tabs>
        <w:spacing w:before="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D149E">
        <w:rPr>
          <w:rStyle w:val="s18mailrucssattributepostfixmailrucssattributepostfix"/>
          <w:iCs/>
          <w:sz w:val="28"/>
          <w:szCs w:val="28"/>
        </w:rPr>
        <w:t xml:space="preserve">Результатом создания в стране Национальной системы квалификаций </w:t>
      </w:r>
      <w:r w:rsidR="00DF3B1F">
        <w:rPr>
          <w:rStyle w:val="s18mailrucssattributepostfixmailrucssattributepostfix"/>
          <w:iCs/>
          <w:sz w:val="28"/>
          <w:szCs w:val="28"/>
        </w:rPr>
        <w:t xml:space="preserve">(НСК) 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должно стать </w:t>
      </w:r>
      <w:r w:rsidR="00551A4B">
        <w:rPr>
          <w:rStyle w:val="s18mailrucssattributepostfixmailrucssattributepostfix"/>
          <w:iCs/>
          <w:sz w:val="28"/>
          <w:szCs w:val="28"/>
        </w:rPr>
        <w:t>формирование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 рынк</w:t>
      </w:r>
      <w:r w:rsidR="00551A4B">
        <w:rPr>
          <w:rStyle w:val="s18mailrucssattributepostfixmailrucssattributepostfix"/>
          <w:iCs/>
          <w:sz w:val="28"/>
          <w:szCs w:val="28"/>
        </w:rPr>
        <w:t>а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 квалификаций; устранение разногласий между сферой образования и требованиями работодателей; замена устаревших квалификационных справочников; новый подход к подготовке кадров и неза</w:t>
      </w:r>
      <w:r w:rsidR="00795F29">
        <w:rPr>
          <w:rStyle w:val="s18mailrucssattributepostfixmailrucssattributepostfix"/>
          <w:iCs/>
          <w:sz w:val="28"/>
          <w:szCs w:val="28"/>
        </w:rPr>
        <w:t>висимой оценке их квалификаций.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 Отраслевая </w:t>
      </w:r>
      <w:r w:rsidRPr="002D149E">
        <w:rPr>
          <w:color w:val="000000"/>
          <w:sz w:val="28"/>
          <w:szCs w:val="28"/>
        </w:rPr>
        <w:t>система квалификаций в области телекоммуникаций, почтовой связи и радиотехники (СПК связи)</w:t>
      </w:r>
      <w:r w:rsidRPr="002D149E">
        <w:rPr>
          <w:b/>
          <w:color w:val="000000"/>
          <w:sz w:val="28"/>
          <w:szCs w:val="28"/>
        </w:rPr>
        <w:t xml:space="preserve"> </w:t>
      </w:r>
      <w:r w:rsidRPr="002D149E">
        <w:rPr>
          <w:color w:val="000000"/>
          <w:sz w:val="28"/>
          <w:szCs w:val="28"/>
        </w:rPr>
        <w:t xml:space="preserve">была создана год назад на базе </w:t>
      </w:r>
      <w:r w:rsidR="00795F29">
        <w:rPr>
          <w:color w:val="000000"/>
          <w:sz w:val="28"/>
          <w:szCs w:val="28"/>
        </w:rPr>
        <w:t>МАС</w:t>
      </w:r>
      <w:r w:rsidRPr="002D149E">
        <w:rPr>
          <w:color w:val="000000"/>
          <w:sz w:val="28"/>
          <w:szCs w:val="28"/>
        </w:rPr>
        <w:t>.</w:t>
      </w:r>
    </w:p>
    <w:p w:rsidR="004C3177" w:rsidRPr="002D149E" w:rsidRDefault="00551A4B" w:rsidP="002D149E">
      <w:pPr>
        <w:pStyle w:val="s8mailrucssattributepostfixmailrucssattributepostfix"/>
        <w:spacing w:before="0" w:beforeAutospacing="0" w:after="120" w:afterAutospacing="0"/>
        <w:ind w:firstLine="709"/>
        <w:jc w:val="both"/>
        <w:rPr>
          <w:rStyle w:val="s18mailrucssattributepostfixmailrucssattributepostfix"/>
          <w:iCs/>
          <w:color w:val="7030A0"/>
          <w:sz w:val="28"/>
          <w:szCs w:val="28"/>
        </w:rPr>
      </w:pPr>
      <w:r>
        <w:rPr>
          <w:color w:val="000000"/>
          <w:sz w:val="28"/>
          <w:szCs w:val="28"/>
        </w:rPr>
        <w:t>В процессе дискуссии</w:t>
      </w:r>
      <w:r w:rsidR="004C3177" w:rsidRPr="002D149E">
        <w:rPr>
          <w:color w:val="000000"/>
          <w:sz w:val="28"/>
          <w:szCs w:val="28"/>
        </w:rPr>
        <w:t xml:space="preserve"> обсуждались </w:t>
      </w:r>
      <w:r w:rsidR="004C3177" w:rsidRPr="002D149E">
        <w:rPr>
          <w:rStyle w:val="s18mailrucssattributepostfixmailrucssattributepostfix"/>
          <w:iCs/>
          <w:sz w:val="28"/>
          <w:szCs w:val="28"/>
        </w:rPr>
        <w:t>вопросы формирования и развитии</w:t>
      </w:r>
      <w:r w:rsidR="004C3177" w:rsidRPr="002D149E">
        <w:rPr>
          <w:rStyle w:val="s18mailrucssattributepostfixmailrucssattributepostfix"/>
          <w:b/>
          <w:iCs/>
          <w:sz w:val="28"/>
          <w:szCs w:val="28"/>
        </w:rPr>
        <w:t xml:space="preserve"> </w:t>
      </w:r>
      <w:r w:rsidR="00DF3B1F">
        <w:rPr>
          <w:rStyle w:val="s18mailrucssattributepostfixmailrucssattributepostfix"/>
          <w:iCs/>
          <w:sz w:val="28"/>
          <w:szCs w:val="28"/>
        </w:rPr>
        <w:t>НСК</w:t>
      </w:r>
      <w:r w:rsidR="004C3177" w:rsidRPr="002D149E">
        <w:rPr>
          <w:rStyle w:val="s18mailrucssattributepostfixmailrucssattributepostfix"/>
          <w:iCs/>
          <w:sz w:val="28"/>
          <w:szCs w:val="28"/>
        </w:rPr>
        <w:t xml:space="preserve"> в русле задач цифровой трансформации экономики страны.</w:t>
      </w:r>
      <w:r w:rsidR="008A6388" w:rsidRPr="002D149E">
        <w:rPr>
          <w:rStyle w:val="s18mailrucssattributepostfixmailrucssattributepostfix"/>
          <w:iCs/>
          <w:sz w:val="28"/>
          <w:szCs w:val="28"/>
        </w:rPr>
        <w:t xml:space="preserve"> </w:t>
      </w:r>
      <w:r w:rsidR="004C3177" w:rsidRPr="002D149E">
        <w:rPr>
          <w:sz w:val="28"/>
          <w:szCs w:val="28"/>
        </w:rPr>
        <w:t>В ходе обсуждения одной из актуальных для СПК связи была названа разработка и организация ведени</w:t>
      </w:r>
      <w:r>
        <w:rPr>
          <w:sz w:val="28"/>
          <w:szCs w:val="28"/>
        </w:rPr>
        <w:t>я</w:t>
      </w:r>
      <w:r w:rsidR="004C3177" w:rsidRPr="002D149E">
        <w:rPr>
          <w:sz w:val="28"/>
          <w:szCs w:val="28"/>
        </w:rPr>
        <w:t xml:space="preserve"> отраслевых перечней квалификаций, включающих иерархически упорядоченную классификацию видов трудовой деятельности, сформированную по показателям национального перечня квалификаций и другим значимым для отрасли показателям. Эти разработки для телекома ведутся с участием специалистов  ПАО «Ростелеком», Теле2, АНО ДПО </w:t>
      </w:r>
      <w:r>
        <w:rPr>
          <w:sz w:val="28"/>
          <w:szCs w:val="28"/>
        </w:rPr>
        <w:t>«</w:t>
      </w:r>
      <w:r w:rsidR="004C3177" w:rsidRPr="002D149E">
        <w:rPr>
          <w:sz w:val="28"/>
          <w:szCs w:val="28"/>
        </w:rPr>
        <w:t>Эрикссон Трейнинг Центр</w:t>
      </w:r>
      <w:r>
        <w:rPr>
          <w:sz w:val="28"/>
          <w:szCs w:val="28"/>
        </w:rPr>
        <w:t>»</w:t>
      </w:r>
      <w:r w:rsidR="004C3177" w:rsidRPr="002D149E">
        <w:rPr>
          <w:sz w:val="28"/>
          <w:szCs w:val="28"/>
        </w:rPr>
        <w:t>, МТУСИ и колледжа связи 52. В стадии организации такая работа и по направлению «Радиоэлектроника/Радиотехника</w:t>
      </w:r>
      <w:r w:rsidR="0050037E" w:rsidRPr="002D149E">
        <w:rPr>
          <w:sz w:val="28"/>
          <w:szCs w:val="28"/>
        </w:rPr>
        <w:t>»</w:t>
      </w:r>
      <w:r w:rsidR="004C3177" w:rsidRPr="002D149E">
        <w:rPr>
          <w:sz w:val="28"/>
          <w:szCs w:val="28"/>
        </w:rPr>
        <w:t>.</w:t>
      </w:r>
    </w:p>
    <w:p w:rsidR="004C3177" w:rsidRPr="002D149E" w:rsidRDefault="004C3177" w:rsidP="002D149E">
      <w:pPr>
        <w:pStyle w:val="s8mailrucssattributepostfixmailrucssattributepostfix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2D149E">
        <w:rPr>
          <w:sz w:val="28"/>
          <w:szCs w:val="28"/>
        </w:rPr>
        <w:t xml:space="preserve">В 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2019 </w:t>
      </w:r>
      <w:r w:rsidR="00DF3B1F">
        <w:rPr>
          <w:rStyle w:val="s18mailrucssattributepostfixmailrucssattributepostfix"/>
          <w:iCs/>
          <w:sz w:val="28"/>
          <w:szCs w:val="28"/>
        </w:rPr>
        <w:t>году СПК связи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 с привлечением экспертов запланированы такие мероприятия, как опрос работодателей для определению потребности в актуализации и разработке новых профессиональных стандартов, анализ тенденций и направлений профессиональной деятельности в среднесрочной перспективе и востребованности компетенций, связанных с цифровой экономикой. По результатам выполненных работ будет проведена актуализация данных для «Справочника профессий» Минтруда России.</w:t>
      </w:r>
    </w:p>
    <w:p w:rsidR="00701C66" w:rsidRPr="002D149E" w:rsidRDefault="00701C66" w:rsidP="002D149E">
      <w:pPr>
        <w:pStyle w:val="s8mailrucssattributepostfixmailrucssattributepostfix"/>
        <w:spacing w:before="0" w:beforeAutospacing="0" w:after="120" w:afterAutospacing="0"/>
        <w:ind w:firstLine="709"/>
        <w:jc w:val="both"/>
        <w:rPr>
          <w:rStyle w:val="s18mailrucssattributepostfixmailrucssattributepostfix"/>
          <w:iCs/>
          <w:sz w:val="28"/>
          <w:szCs w:val="28"/>
        </w:rPr>
      </w:pPr>
      <w:r w:rsidRPr="002D149E">
        <w:rPr>
          <w:sz w:val="28"/>
          <w:szCs w:val="28"/>
        </w:rPr>
        <w:t>Особую заинтересованность участников обсуждения вызвала тема: «О</w:t>
      </w:r>
      <w:r w:rsidRPr="002D149E">
        <w:rPr>
          <w:rStyle w:val="s18mailrucssattributepostfixmailrucssattributepostfix"/>
          <w:iCs/>
          <w:sz w:val="28"/>
          <w:szCs w:val="28"/>
        </w:rPr>
        <w:t>бразование в цифровой экономике, в том числе</w:t>
      </w:r>
      <w:r w:rsidR="00694EE3">
        <w:rPr>
          <w:rStyle w:val="s18mailrucssattributepostfixmailrucssattributepostfix"/>
          <w:iCs/>
          <w:sz w:val="28"/>
          <w:szCs w:val="28"/>
        </w:rPr>
        <w:t xml:space="preserve"> </w:t>
      </w:r>
      <w:r w:rsidR="0050037E" w:rsidRPr="002D149E">
        <w:rPr>
          <w:rStyle w:val="s18mailrucssattributepostfixmailrucssattributepostfix"/>
          <w:iCs/>
          <w:sz w:val="28"/>
          <w:szCs w:val="28"/>
        </w:rPr>
        <w:t>и</w:t>
      </w:r>
      <w:r w:rsidR="00694EE3">
        <w:rPr>
          <w:rStyle w:val="s18mailrucssattributepostfixmailrucssattributepostfix"/>
          <w:iCs/>
          <w:sz w:val="28"/>
          <w:szCs w:val="28"/>
        </w:rPr>
        <w:t xml:space="preserve"> </w:t>
      </w:r>
      <w:r w:rsidR="0050037E" w:rsidRPr="002D149E">
        <w:rPr>
          <w:rStyle w:val="s18mailrucssattributepostfixmailrucssattributepostfix"/>
          <w:iCs/>
          <w:sz w:val="28"/>
          <w:szCs w:val="28"/>
        </w:rPr>
        <w:t xml:space="preserve">необходимость </w:t>
      </w:r>
      <w:r w:rsidRPr="002D149E">
        <w:rPr>
          <w:rStyle w:val="s18mailrucssattributepostfixmailrucssattributepostfix"/>
          <w:iCs/>
          <w:sz w:val="28"/>
          <w:szCs w:val="28"/>
        </w:rPr>
        <w:t>нов</w:t>
      </w:r>
      <w:r w:rsidR="0050037E" w:rsidRPr="002D149E">
        <w:rPr>
          <w:rStyle w:val="s18mailrucssattributepostfixmailrucssattributepostfix"/>
          <w:iCs/>
          <w:sz w:val="28"/>
          <w:szCs w:val="28"/>
        </w:rPr>
        <w:t>ой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 модел</w:t>
      </w:r>
      <w:r w:rsidR="0050037E" w:rsidRPr="002D149E">
        <w:rPr>
          <w:rStyle w:val="s18mailrucssattributepostfixmailrucssattributepostfix"/>
          <w:iCs/>
          <w:sz w:val="28"/>
          <w:szCs w:val="28"/>
        </w:rPr>
        <w:t>и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 образования в области связи. Участники дискуссии констатировали, что сложившаяся система обучения не способна </w:t>
      </w:r>
      <w:r w:rsidR="0050037E" w:rsidRPr="002D149E">
        <w:rPr>
          <w:rStyle w:val="s18mailrucssattributepostfixmailrucssattributepostfix"/>
          <w:iCs/>
          <w:sz w:val="28"/>
          <w:szCs w:val="28"/>
        </w:rPr>
        <w:t>удовлетворить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 текущие потребности государства и бизнеса в подготовке квалифицированных молодых кадров, необходимых для реализации приоритетного направления «Кадры и образование» программы «Цифровая э</w:t>
      </w:r>
      <w:r w:rsidR="00470B31">
        <w:rPr>
          <w:rStyle w:val="s18mailrucssattributepostfixmailrucssattributepostfix"/>
          <w:iCs/>
          <w:sz w:val="28"/>
          <w:szCs w:val="28"/>
        </w:rPr>
        <w:t>кономика Российской Федерации».</w:t>
      </w:r>
    </w:p>
    <w:p w:rsidR="00701C66" w:rsidRPr="002D149E" w:rsidRDefault="00795F29" w:rsidP="002D149E">
      <w:pPr>
        <w:pStyle w:val="s8mailrucssattributepostfixmailrucssattributepostfix"/>
        <w:spacing w:before="0" w:beforeAutospacing="0" w:after="120" w:afterAutospacing="0"/>
        <w:ind w:firstLine="709"/>
        <w:jc w:val="both"/>
        <w:rPr>
          <w:rStyle w:val="s18mailrucssattributepostfixmailrucssattributepostfix"/>
          <w:iCs/>
          <w:sz w:val="28"/>
          <w:szCs w:val="28"/>
        </w:rPr>
      </w:pPr>
      <w:r>
        <w:rPr>
          <w:rStyle w:val="s18mailrucssattributepostfixmailrucssattributepostfix"/>
          <w:iCs/>
          <w:sz w:val="28"/>
          <w:szCs w:val="28"/>
        </w:rPr>
        <w:t>Было подчеркнуто, что т</w:t>
      </w:r>
      <w:r w:rsidR="00701C66" w:rsidRPr="002D149E">
        <w:rPr>
          <w:rStyle w:val="s18mailrucssattributepostfixmailrucssattributepostfix"/>
          <w:iCs/>
          <w:sz w:val="28"/>
          <w:szCs w:val="28"/>
        </w:rPr>
        <w:t>ребуется трансформация существующей модели образования, внедрение в нее в качестве обязательных составных элементов базовых квалификаций и компетенций цифровой экономики, механизмов сопряжения с требованиями рынка труда, использование инновационных цифровых технологий, новых форм оценки качества и системы индивидуальных траекторий подготовки.</w:t>
      </w:r>
    </w:p>
    <w:p w:rsidR="004C3177" w:rsidRDefault="00701C66" w:rsidP="002D149E">
      <w:pPr>
        <w:pStyle w:val="s8mailrucssattributepostfixmailrucssattributepostfix"/>
        <w:spacing w:before="0" w:beforeAutospacing="0" w:after="120" w:afterAutospacing="0"/>
        <w:ind w:firstLine="709"/>
        <w:jc w:val="both"/>
        <w:rPr>
          <w:rStyle w:val="s18mailrucssattributepostfixmailrucssattributepostfix"/>
          <w:iCs/>
          <w:sz w:val="28"/>
          <w:szCs w:val="28"/>
        </w:rPr>
      </w:pPr>
      <w:r w:rsidRPr="002D149E">
        <w:rPr>
          <w:rStyle w:val="s18mailrucssattributepostfixmailrucssattributepostfix"/>
          <w:iCs/>
          <w:sz w:val="28"/>
          <w:szCs w:val="28"/>
        </w:rPr>
        <w:t xml:space="preserve">Необходимы целенаправленные изменения и в организации образовательного процесса, новые методические подходы, ориентация на конкретные рабочие </w:t>
      </w:r>
      <w:r w:rsidR="00DF3B1F">
        <w:rPr>
          <w:rStyle w:val="s18mailrucssattributepostfixmailrucssattributepostfix"/>
          <w:iCs/>
          <w:sz w:val="28"/>
          <w:szCs w:val="28"/>
        </w:rPr>
        <w:t>м</w:t>
      </w:r>
      <w:r w:rsidRPr="002D149E">
        <w:rPr>
          <w:rStyle w:val="s18mailrucssattributepostfixmailrucssattributepostfix"/>
          <w:iCs/>
          <w:sz w:val="28"/>
          <w:szCs w:val="28"/>
        </w:rPr>
        <w:t xml:space="preserve">еста с учетом повсеместного, во всех отраслях, использования </w:t>
      </w:r>
      <w:r w:rsidR="00C90132">
        <w:rPr>
          <w:rStyle w:val="s18mailrucssattributepostfixmailrucssattributepostfix"/>
          <w:iCs/>
          <w:sz w:val="28"/>
          <w:szCs w:val="28"/>
        </w:rPr>
        <w:t>ИКТ</w:t>
      </w:r>
      <w:r w:rsidRPr="002D149E">
        <w:rPr>
          <w:rStyle w:val="s18mailrucssattributepostfixmailrucssattributepostfix"/>
          <w:iCs/>
          <w:sz w:val="28"/>
          <w:szCs w:val="28"/>
        </w:rPr>
        <w:t>. Необходимо создание возможности раннего профессионального старта выпускников ВУЗов и колледжей, для чего профессиональное образование должно быть ориентировано на конкретные рабочие места.</w:t>
      </w:r>
    </w:p>
    <w:p w:rsidR="00A225B7" w:rsidRDefault="00A225B7" w:rsidP="002D149E">
      <w:pPr>
        <w:pStyle w:val="s8mailrucssattributepostfixmailrucssattributepostfix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65151">
        <w:rPr>
          <w:sz w:val="28"/>
          <w:szCs w:val="28"/>
        </w:rPr>
        <w:t>В ходе работы Форума состоялись</w:t>
      </w:r>
      <w:r w:rsidRPr="00D65151">
        <w:rPr>
          <w:sz w:val="28"/>
          <w:szCs w:val="28"/>
          <w:lang w:eastAsia="ar-SA"/>
        </w:rPr>
        <w:t xml:space="preserve"> Торжественная церемония награждения </w:t>
      </w:r>
      <w:r w:rsidRPr="00D65151">
        <w:rPr>
          <w:sz w:val="28"/>
          <w:szCs w:val="28"/>
        </w:rPr>
        <w:t>Почетными грамотами и Благодарственными письмами</w:t>
      </w:r>
      <w:r>
        <w:rPr>
          <w:sz w:val="28"/>
          <w:szCs w:val="28"/>
        </w:rPr>
        <w:t>,</w:t>
      </w:r>
      <w:r w:rsidRPr="00D65151">
        <w:rPr>
          <w:sz w:val="28"/>
          <w:szCs w:val="28"/>
        </w:rPr>
        <w:t xml:space="preserve"> награждение лауреатов ежегодного Молодежного конкурса </w:t>
      </w:r>
      <w:r>
        <w:rPr>
          <w:sz w:val="28"/>
          <w:szCs w:val="28"/>
        </w:rPr>
        <w:t xml:space="preserve">цифровой экономики, инноваций и инновационных проектов – Новое поколение Международной академии связи </w:t>
      </w:r>
      <w:r w:rsidRPr="00D65151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D6515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D65151">
        <w:rPr>
          <w:sz w:val="28"/>
          <w:szCs w:val="28"/>
        </w:rPr>
        <w:t>.</w:t>
      </w:r>
    </w:p>
    <w:p w:rsidR="00A225B7" w:rsidRPr="002D149E" w:rsidRDefault="00A225B7" w:rsidP="002D149E">
      <w:pPr>
        <w:pStyle w:val="s8mailrucssattributepostfixmailrucssattributepostfix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D65151">
        <w:rPr>
          <w:sz w:val="28"/>
          <w:szCs w:val="28"/>
        </w:rPr>
        <w:t>Международ</w:t>
      </w:r>
      <w:r w:rsidRPr="00256A01">
        <w:rPr>
          <w:sz w:val="28"/>
          <w:szCs w:val="28"/>
        </w:rPr>
        <w:t xml:space="preserve">ный </w:t>
      </w:r>
      <w:r w:rsidRPr="004E1E10">
        <w:rPr>
          <w:sz w:val="28"/>
          <w:szCs w:val="28"/>
        </w:rPr>
        <w:t>Форум «Цифровая трансформация экономики. Национальные программы и лучшие мировые практики»,</w:t>
      </w:r>
      <w:r w:rsidRPr="004E1E10">
        <w:rPr>
          <w:rFonts w:eastAsia="Times New Roman"/>
          <w:sz w:val="28"/>
          <w:szCs w:val="28"/>
        </w:rPr>
        <w:t xml:space="preserve"> проведенный Международной академией связи, </w:t>
      </w:r>
      <w:r w:rsidRPr="004E1E10">
        <w:rPr>
          <w:sz w:val="28"/>
          <w:szCs w:val="28"/>
        </w:rPr>
        <w:t>стал ярким событием</w:t>
      </w:r>
      <w:r w:rsidRPr="00D65151">
        <w:rPr>
          <w:sz w:val="28"/>
          <w:szCs w:val="28"/>
        </w:rPr>
        <w:t xml:space="preserve"> отраслевой научной общественности, является важным шагом в решении вопросов дальнейшего развития инфокоммуникаций в Российской Федерации, расширении международного сотрудничества, будет способствовать созданию новых возможностей перехода к инфокоммуникациям </w:t>
      </w:r>
      <w:r>
        <w:rPr>
          <w:sz w:val="28"/>
          <w:szCs w:val="28"/>
        </w:rPr>
        <w:t>цифровой экономики</w:t>
      </w:r>
      <w:r w:rsidRPr="00D65151">
        <w:rPr>
          <w:sz w:val="28"/>
          <w:szCs w:val="28"/>
        </w:rPr>
        <w:t xml:space="preserve">, построения Единой сети электросвязи России на базе </w:t>
      </w:r>
      <w:r>
        <w:rPr>
          <w:sz w:val="28"/>
          <w:szCs w:val="28"/>
        </w:rPr>
        <w:t>новейших технологий</w:t>
      </w:r>
      <w:r w:rsidRPr="00D65151">
        <w:rPr>
          <w:sz w:val="28"/>
          <w:szCs w:val="28"/>
        </w:rPr>
        <w:t>.</w:t>
      </w:r>
    </w:p>
    <w:sectPr w:rsidR="00A225B7" w:rsidRPr="002D149E" w:rsidSect="0001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AB"/>
    <w:rsid w:val="000142DE"/>
    <w:rsid w:val="000807B7"/>
    <w:rsid w:val="00097EAB"/>
    <w:rsid w:val="000B7FFB"/>
    <w:rsid w:val="000F2373"/>
    <w:rsid w:val="0011639F"/>
    <w:rsid w:val="00216D06"/>
    <w:rsid w:val="002D149E"/>
    <w:rsid w:val="002E4A54"/>
    <w:rsid w:val="00333FF1"/>
    <w:rsid w:val="00403D6D"/>
    <w:rsid w:val="00435B48"/>
    <w:rsid w:val="00447807"/>
    <w:rsid w:val="00470B31"/>
    <w:rsid w:val="00487FF7"/>
    <w:rsid w:val="004C3177"/>
    <w:rsid w:val="004C65DE"/>
    <w:rsid w:val="004F0F13"/>
    <w:rsid w:val="0050037E"/>
    <w:rsid w:val="00503466"/>
    <w:rsid w:val="00503E71"/>
    <w:rsid w:val="00551A4B"/>
    <w:rsid w:val="00595F23"/>
    <w:rsid w:val="005F15BD"/>
    <w:rsid w:val="00694EE3"/>
    <w:rsid w:val="00701C66"/>
    <w:rsid w:val="00795F29"/>
    <w:rsid w:val="007F247D"/>
    <w:rsid w:val="00873628"/>
    <w:rsid w:val="00881FCE"/>
    <w:rsid w:val="008A6388"/>
    <w:rsid w:val="008B459B"/>
    <w:rsid w:val="00943D3B"/>
    <w:rsid w:val="00953A99"/>
    <w:rsid w:val="009C75CC"/>
    <w:rsid w:val="009F23D5"/>
    <w:rsid w:val="00A225B7"/>
    <w:rsid w:val="00AD0F3B"/>
    <w:rsid w:val="00B14BA6"/>
    <w:rsid w:val="00B2337A"/>
    <w:rsid w:val="00B54999"/>
    <w:rsid w:val="00B62CAA"/>
    <w:rsid w:val="00C90132"/>
    <w:rsid w:val="00D80BC7"/>
    <w:rsid w:val="00D96D34"/>
    <w:rsid w:val="00DF3B1F"/>
    <w:rsid w:val="00EA0B80"/>
    <w:rsid w:val="00EF5589"/>
    <w:rsid w:val="00F52645"/>
    <w:rsid w:val="00F84D20"/>
    <w:rsid w:val="00FB26CE"/>
    <w:rsid w:val="00FE1822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AB"/>
    <w:pPr>
      <w:spacing w:after="0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EAB"/>
    <w:pPr>
      <w:spacing w:before="100" w:beforeAutospacing="1" w:after="100" w:afterAutospacing="1"/>
    </w:pPr>
  </w:style>
  <w:style w:type="character" w:customStyle="1" w:styleId="s18mailrucssattributepostfixmailrucssattributepostfix">
    <w:name w:val="s18_mailru_css_attribute_postfix_mailru_css_attribute_postfix"/>
    <w:rsid w:val="00503466"/>
  </w:style>
  <w:style w:type="paragraph" w:customStyle="1" w:styleId="s10mailrucssattributepostfixmailrucssattributepostfix">
    <w:name w:val="s10_mailru_css_attribute_postfix_mailru_css_attribute_postfix"/>
    <w:basedOn w:val="a"/>
    <w:uiPriority w:val="99"/>
    <w:semiHidden/>
    <w:rsid w:val="00873628"/>
    <w:pPr>
      <w:spacing w:before="100" w:beforeAutospacing="1" w:after="100" w:afterAutospacing="1"/>
    </w:pPr>
    <w:rPr>
      <w:rFonts w:eastAsia="Calibri"/>
    </w:rPr>
  </w:style>
  <w:style w:type="paragraph" w:customStyle="1" w:styleId="s8mailrucssattributepostfixmailrucssattributepostfix">
    <w:name w:val="s8_mailru_css_attribute_postfix_mailru_css_attribute_postfix"/>
    <w:basedOn w:val="a"/>
    <w:uiPriority w:val="99"/>
    <w:semiHidden/>
    <w:rsid w:val="004C3177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uiPriority w:val="99"/>
    <w:unhideWhenUsed/>
    <w:rsid w:val="004C3177"/>
    <w:rPr>
      <w:color w:val="0000FF"/>
      <w:u w:val="single"/>
    </w:rPr>
  </w:style>
  <w:style w:type="paragraph" w:styleId="a5">
    <w:name w:val="Title"/>
    <w:basedOn w:val="a"/>
    <w:link w:val="a6"/>
    <w:qFormat/>
    <w:rsid w:val="00701C66"/>
    <w:pPr>
      <w:suppressAutoHyphens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a6">
    <w:name w:val="Название Знак"/>
    <w:basedOn w:val="a0"/>
    <w:link w:val="a5"/>
    <w:rsid w:val="00701C66"/>
    <w:rPr>
      <w:rFonts w:eastAsia="Calibri"/>
      <w:b/>
      <w:sz w:val="3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D0F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F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AB"/>
    <w:pPr>
      <w:spacing w:after="0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7EAB"/>
    <w:pPr>
      <w:spacing w:before="100" w:beforeAutospacing="1" w:after="100" w:afterAutospacing="1"/>
    </w:pPr>
  </w:style>
  <w:style w:type="character" w:customStyle="1" w:styleId="s18mailrucssattributepostfixmailrucssattributepostfix">
    <w:name w:val="s18_mailru_css_attribute_postfix_mailru_css_attribute_postfix"/>
    <w:rsid w:val="00503466"/>
  </w:style>
  <w:style w:type="paragraph" w:customStyle="1" w:styleId="s10mailrucssattributepostfixmailrucssattributepostfix">
    <w:name w:val="s10_mailru_css_attribute_postfix_mailru_css_attribute_postfix"/>
    <w:basedOn w:val="a"/>
    <w:uiPriority w:val="99"/>
    <w:semiHidden/>
    <w:rsid w:val="00873628"/>
    <w:pPr>
      <w:spacing w:before="100" w:beforeAutospacing="1" w:after="100" w:afterAutospacing="1"/>
    </w:pPr>
    <w:rPr>
      <w:rFonts w:eastAsia="Calibri"/>
    </w:rPr>
  </w:style>
  <w:style w:type="paragraph" w:customStyle="1" w:styleId="s8mailrucssattributepostfixmailrucssattributepostfix">
    <w:name w:val="s8_mailru_css_attribute_postfix_mailru_css_attribute_postfix"/>
    <w:basedOn w:val="a"/>
    <w:uiPriority w:val="99"/>
    <w:semiHidden/>
    <w:rsid w:val="004C3177"/>
    <w:pPr>
      <w:spacing w:before="100" w:beforeAutospacing="1" w:after="100" w:afterAutospacing="1"/>
    </w:pPr>
    <w:rPr>
      <w:rFonts w:eastAsia="Calibri"/>
    </w:rPr>
  </w:style>
  <w:style w:type="character" w:styleId="a4">
    <w:name w:val="Hyperlink"/>
    <w:uiPriority w:val="99"/>
    <w:unhideWhenUsed/>
    <w:rsid w:val="004C3177"/>
    <w:rPr>
      <w:color w:val="0000FF"/>
      <w:u w:val="single"/>
    </w:rPr>
  </w:style>
  <w:style w:type="paragraph" w:styleId="a5">
    <w:name w:val="Title"/>
    <w:basedOn w:val="a"/>
    <w:link w:val="a6"/>
    <w:qFormat/>
    <w:rsid w:val="00701C66"/>
    <w:pPr>
      <w:suppressAutoHyphens/>
      <w:jc w:val="center"/>
    </w:pPr>
    <w:rPr>
      <w:rFonts w:eastAsia="Calibri"/>
      <w:b/>
      <w:sz w:val="36"/>
      <w:szCs w:val="20"/>
      <w:lang w:eastAsia="ar-SA"/>
    </w:rPr>
  </w:style>
  <w:style w:type="character" w:customStyle="1" w:styleId="a6">
    <w:name w:val="Название Знак"/>
    <w:basedOn w:val="a0"/>
    <w:link w:val="a5"/>
    <w:rsid w:val="00701C66"/>
    <w:rPr>
      <w:rFonts w:eastAsia="Calibri"/>
      <w:b/>
      <w:sz w:val="36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D0F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Международная Академия Связи</cp:lastModifiedBy>
  <cp:revision>2</cp:revision>
  <cp:lastPrinted>2019-04-24T18:25:00Z</cp:lastPrinted>
  <dcterms:created xsi:type="dcterms:W3CDTF">2019-04-26T13:02:00Z</dcterms:created>
  <dcterms:modified xsi:type="dcterms:W3CDTF">2019-04-26T13:02:00Z</dcterms:modified>
</cp:coreProperties>
</file>