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42" w:rsidRDefault="00AE4C41">
      <w:pPr>
        <w:pStyle w:val="a4"/>
        <w:rPr>
          <w:rFonts w:ascii="Times"/>
          <w:sz w:val="24"/>
          <w:szCs w:val="24"/>
        </w:rPr>
      </w:pPr>
      <w:bookmarkStart w:id="0" w:name="_GoBack"/>
      <w:bookmarkEnd w:id="0"/>
      <w:r>
        <w:rPr>
          <w:rFonts w:ascii="Times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0</wp:posOffset>
            </wp:positionV>
            <wp:extent cx="453933" cy="595481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376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933" cy="5954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C5342" w:rsidRDefault="00AE4C41">
      <w:pPr>
        <w:pStyle w:val="a4"/>
        <w:spacing w:after="240"/>
        <w:jc w:val="center"/>
        <w:rPr>
          <w:rFonts w:ascii="Times" w:eastAsia="Times" w:hAnsi="Times" w:cs="Times"/>
          <w:b/>
          <w:bCs/>
          <w:sz w:val="74"/>
          <w:szCs w:val="74"/>
        </w:rPr>
      </w:pPr>
      <w:r>
        <w:rPr>
          <w:rFonts w:hAnsi="Times"/>
          <w:b/>
          <w:bCs/>
          <w:sz w:val="68"/>
          <w:szCs w:val="68"/>
        </w:rPr>
        <w:t>Корпоративное</w:t>
      </w:r>
      <w:r>
        <w:rPr>
          <w:rFonts w:ascii="Times"/>
          <w:b/>
          <w:bCs/>
          <w:sz w:val="74"/>
          <w:szCs w:val="74"/>
        </w:rPr>
        <w:t xml:space="preserve"> </w:t>
      </w:r>
    </w:p>
    <w:p w:rsidR="006C5342" w:rsidRDefault="00AE4C41">
      <w:pPr>
        <w:pStyle w:val="a4"/>
        <w:spacing w:after="240"/>
        <w:jc w:val="center"/>
        <w:rPr>
          <w:rFonts w:ascii="Times" w:eastAsia="Times" w:hAnsi="Times" w:cs="Times"/>
          <w:sz w:val="24"/>
          <w:szCs w:val="24"/>
        </w:rPr>
      </w:pPr>
      <w:r>
        <w:rPr>
          <w:rFonts w:hAnsi="Times"/>
          <w:b/>
          <w:bCs/>
          <w:sz w:val="62"/>
          <w:szCs w:val="62"/>
        </w:rPr>
        <w:t>мошенничество</w:t>
      </w:r>
      <w:r>
        <w:rPr>
          <w:rFonts w:ascii="Times"/>
          <w:b/>
          <w:bCs/>
          <w:sz w:val="74"/>
          <w:szCs w:val="74"/>
        </w:rPr>
        <w:t xml:space="preserve"> </w:t>
      </w:r>
    </w:p>
    <w:p w:rsidR="006C5342" w:rsidRDefault="00AE4C41">
      <w:pPr>
        <w:pStyle w:val="a4"/>
        <w:spacing w:after="240"/>
        <w:rPr>
          <w:rFonts w:ascii="Times" w:eastAsia="Times" w:hAnsi="Times" w:cs="Times"/>
          <w:sz w:val="24"/>
          <w:szCs w:val="24"/>
        </w:rPr>
      </w:pPr>
      <w:r>
        <w:rPr>
          <w:rFonts w:ascii="Times"/>
          <w:b/>
          <w:bCs/>
          <w:color w:val="000009"/>
          <w:sz w:val="30"/>
          <w:szCs w:val="30"/>
        </w:rPr>
        <w:t xml:space="preserve">28 </w:t>
      </w:r>
      <w:r>
        <w:rPr>
          <w:rFonts w:hAnsi="Times"/>
          <w:b/>
          <w:bCs/>
          <w:color w:val="000009"/>
          <w:sz w:val="30"/>
          <w:szCs w:val="30"/>
        </w:rPr>
        <w:t>августа</w:t>
      </w:r>
      <w:r>
        <w:rPr>
          <w:rFonts w:hAnsi="Times"/>
          <w:b/>
          <w:bCs/>
          <w:color w:val="000009"/>
          <w:sz w:val="30"/>
          <w:szCs w:val="30"/>
        </w:rPr>
        <w:t xml:space="preserve"> </w:t>
      </w:r>
      <w:r>
        <w:rPr>
          <w:rFonts w:ascii="Times"/>
          <w:b/>
          <w:bCs/>
          <w:color w:val="000009"/>
          <w:sz w:val="30"/>
          <w:szCs w:val="30"/>
        </w:rPr>
        <w:t xml:space="preserve">2018 </w:t>
      </w:r>
      <w:r>
        <w:rPr>
          <w:rFonts w:hAnsi="Times"/>
          <w:b/>
          <w:bCs/>
          <w:color w:val="000009"/>
          <w:sz w:val="30"/>
          <w:szCs w:val="30"/>
        </w:rPr>
        <w:t>года</w:t>
      </w:r>
      <w:r>
        <w:rPr>
          <w:rFonts w:ascii="Times"/>
          <w:b/>
          <w:bCs/>
          <w:color w:val="000009"/>
          <w:sz w:val="30"/>
          <w:szCs w:val="30"/>
        </w:rPr>
        <w:t xml:space="preserve">, </w:t>
      </w:r>
      <w:r>
        <w:rPr>
          <w:rFonts w:hAnsi="Times"/>
          <w:b/>
          <w:bCs/>
          <w:color w:val="000009"/>
          <w:sz w:val="30"/>
          <w:szCs w:val="30"/>
        </w:rPr>
        <w:t>Москва</w:t>
      </w:r>
      <w:r>
        <w:rPr>
          <w:rFonts w:ascii="Times"/>
          <w:b/>
          <w:bCs/>
          <w:color w:val="000009"/>
          <w:sz w:val="30"/>
          <w:szCs w:val="30"/>
        </w:rPr>
        <w:t>, 1</w:t>
      </w:r>
      <w:r>
        <w:rPr>
          <w:rFonts w:hAnsi="Times"/>
          <w:b/>
          <w:bCs/>
          <w:color w:val="000009"/>
          <w:sz w:val="30"/>
          <w:szCs w:val="30"/>
        </w:rPr>
        <w:t>я</w:t>
      </w:r>
      <w:r>
        <w:rPr>
          <w:rFonts w:hAnsi="Times"/>
          <w:b/>
          <w:bCs/>
          <w:color w:val="000009"/>
          <w:sz w:val="30"/>
          <w:szCs w:val="30"/>
        </w:rPr>
        <w:t xml:space="preserve"> </w:t>
      </w:r>
      <w:r>
        <w:rPr>
          <w:rFonts w:hAnsi="Times"/>
          <w:b/>
          <w:bCs/>
          <w:color w:val="000009"/>
          <w:sz w:val="30"/>
          <w:szCs w:val="30"/>
        </w:rPr>
        <w:t>Тверская</w:t>
      </w:r>
      <w:r>
        <w:rPr>
          <w:rFonts w:ascii="Times"/>
          <w:b/>
          <w:bCs/>
          <w:color w:val="000009"/>
          <w:sz w:val="30"/>
          <w:szCs w:val="30"/>
        </w:rPr>
        <w:t>-</w:t>
      </w:r>
      <w:r>
        <w:rPr>
          <w:rFonts w:hAnsi="Times"/>
          <w:b/>
          <w:bCs/>
          <w:color w:val="000009"/>
          <w:sz w:val="30"/>
          <w:szCs w:val="30"/>
        </w:rPr>
        <w:t>Ямская</w:t>
      </w:r>
      <w:r>
        <w:rPr>
          <w:rFonts w:ascii="Times"/>
          <w:b/>
          <w:bCs/>
          <w:color w:val="000009"/>
          <w:sz w:val="30"/>
          <w:szCs w:val="30"/>
        </w:rPr>
        <w:t xml:space="preserve">, </w:t>
      </w:r>
      <w:r>
        <w:rPr>
          <w:rFonts w:hAnsi="Times"/>
          <w:b/>
          <w:bCs/>
          <w:color w:val="000009"/>
          <w:sz w:val="30"/>
          <w:szCs w:val="30"/>
        </w:rPr>
        <w:t>Шератон</w:t>
      </w:r>
      <w:r>
        <w:rPr>
          <w:rFonts w:hAnsi="Times"/>
          <w:b/>
          <w:bCs/>
          <w:color w:val="000009"/>
          <w:sz w:val="30"/>
          <w:szCs w:val="30"/>
        </w:rPr>
        <w:t xml:space="preserve"> </w:t>
      </w:r>
      <w:r>
        <w:rPr>
          <w:rFonts w:hAnsi="Times"/>
          <w:b/>
          <w:bCs/>
          <w:color w:val="000009"/>
          <w:sz w:val="30"/>
          <w:szCs w:val="30"/>
        </w:rPr>
        <w:t>Палас</w:t>
      </w:r>
      <w:r>
        <w:rPr>
          <w:rFonts w:hAnsi="Times"/>
          <w:b/>
          <w:bCs/>
          <w:color w:val="000009"/>
          <w:sz w:val="30"/>
          <w:szCs w:val="30"/>
        </w:rPr>
        <w:t xml:space="preserve"> </w:t>
      </w:r>
    </w:p>
    <w:p w:rsidR="006C5342" w:rsidRDefault="00AE4C41">
      <w:pPr>
        <w:pStyle w:val="a4"/>
        <w:spacing w:after="240"/>
        <w:rPr>
          <w:rFonts w:ascii="Times" w:eastAsia="Times" w:hAnsi="Times" w:cs="Times"/>
          <w:sz w:val="24"/>
          <w:szCs w:val="24"/>
        </w:rPr>
      </w:pPr>
      <w:r>
        <w:rPr>
          <w:rFonts w:hAnsi="Times New Roman"/>
          <w:sz w:val="32"/>
          <w:szCs w:val="32"/>
        </w:rPr>
        <w:t>Хозяйственная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деятельность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любой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компании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сопряжена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с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неправомерными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действиями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сотрудников</w:t>
      </w:r>
      <w:r>
        <w:rPr>
          <w:rFonts w:ascii="Times New Roman"/>
          <w:sz w:val="32"/>
          <w:szCs w:val="32"/>
        </w:rPr>
        <w:t xml:space="preserve">, </w:t>
      </w:r>
      <w:r>
        <w:rPr>
          <w:rFonts w:hAnsi="Times New Roman"/>
          <w:sz w:val="32"/>
          <w:szCs w:val="32"/>
        </w:rPr>
        <w:t>что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может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отрицательно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повлиять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на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финансовый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результат</w:t>
      </w:r>
      <w:r>
        <w:rPr>
          <w:rFonts w:ascii="Times New Roman"/>
          <w:sz w:val="32"/>
          <w:szCs w:val="32"/>
        </w:rPr>
        <w:t xml:space="preserve">, </w:t>
      </w:r>
      <w:r>
        <w:rPr>
          <w:rFonts w:hAnsi="Times New Roman"/>
          <w:sz w:val="32"/>
          <w:szCs w:val="32"/>
        </w:rPr>
        <w:t>привести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к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убыткам</w:t>
      </w:r>
      <w:r>
        <w:rPr>
          <w:rFonts w:ascii="Times New Roman"/>
          <w:sz w:val="32"/>
          <w:szCs w:val="32"/>
        </w:rPr>
        <w:t xml:space="preserve">, </w:t>
      </w:r>
      <w:r>
        <w:rPr>
          <w:rFonts w:hAnsi="Times New Roman"/>
          <w:sz w:val="32"/>
          <w:szCs w:val="32"/>
        </w:rPr>
        <w:t>потере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части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клиентов</w:t>
      </w:r>
      <w:r>
        <w:rPr>
          <w:rFonts w:ascii="Times New Roman"/>
          <w:sz w:val="32"/>
          <w:szCs w:val="32"/>
        </w:rPr>
        <w:t xml:space="preserve">, </w:t>
      </w:r>
      <w:r>
        <w:rPr>
          <w:rFonts w:hAnsi="Times New Roman"/>
          <w:sz w:val="32"/>
          <w:szCs w:val="32"/>
        </w:rPr>
        <w:t>репутации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бизнеса</w:t>
      </w:r>
      <w:r>
        <w:rPr>
          <w:rFonts w:ascii="Times New Roman"/>
          <w:sz w:val="32"/>
          <w:szCs w:val="32"/>
        </w:rPr>
        <w:t xml:space="preserve">. </w:t>
      </w:r>
      <w:r>
        <w:rPr>
          <w:rFonts w:hAnsi="Times New Roman"/>
          <w:sz w:val="32"/>
          <w:szCs w:val="32"/>
        </w:rPr>
        <w:t>Конечно</w:t>
      </w:r>
      <w:r>
        <w:rPr>
          <w:rFonts w:ascii="Times New Roman"/>
          <w:sz w:val="32"/>
          <w:szCs w:val="32"/>
        </w:rPr>
        <w:t xml:space="preserve">, </w:t>
      </w:r>
      <w:r>
        <w:rPr>
          <w:rFonts w:hAnsi="Times New Roman"/>
          <w:sz w:val="32"/>
          <w:szCs w:val="32"/>
        </w:rPr>
        <w:t>риски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велики</w:t>
      </w:r>
      <w:r>
        <w:rPr>
          <w:rFonts w:ascii="Times New Roman"/>
          <w:sz w:val="32"/>
          <w:szCs w:val="32"/>
        </w:rPr>
        <w:t xml:space="preserve">, </w:t>
      </w:r>
      <w:r>
        <w:rPr>
          <w:rFonts w:hAnsi="Times New Roman"/>
          <w:sz w:val="32"/>
          <w:szCs w:val="32"/>
        </w:rPr>
        <w:t>но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всего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несколько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мероприятий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по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обеспечении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безопасности</w:t>
      </w:r>
      <w:r>
        <w:rPr>
          <w:rFonts w:ascii="Times New Roman"/>
          <w:sz w:val="32"/>
          <w:szCs w:val="32"/>
        </w:rPr>
        <w:t xml:space="preserve">, </w:t>
      </w:r>
      <w:r>
        <w:rPr>
          <w:rFonts w:hAnsi="Times New Roman"/>
          <w:sz w:val="32"/>
          <w:szCs w:val="32"/>
        </w:rPr>
        <w:t>своевременно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внедренных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в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компании</w:t>
      </w:r>
      <w:r>
        <w:rPr>
          <w:rFonts w:ascii="Times New Roman"/>
          <w:sz w:val="32"/>
          <w:szCs w:val="32"/>
        </w:rPr>
        <w:t xml:space="preserve">, </w:t>
      </w:r>
      <w:r>
        <w:rPr>
          <w:rFonts w:hAnsi="Times New Roman"/>
          <w:sz w:val="32"/>
          <w:szCs w:val="32"/>
        </w:rPr>
        <w:t>могут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решить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судьбу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неповинных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сотрудников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и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целого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предприятия</w:t>
      </w:r>
      <w:r>
        <w:rPr>
          <w:rFonts w:ascii="Times New Roman"/>
          <w:sz w:val="32"/>
          <w:szCs w:val="32"/>
        </w:rPr>
        <w:t xml:space="preserve">. </w:t>
      </w:r>
    </w:p>
    <w:p w:rsidR="006C5342" w:rsidRDefault="00AE4C41">
      <w:pPr>
        <w:pStyle w:val="a4"/>
        <w:spacing w:after="240"/>
        <w:rPr>
          <w:rFonts w:ascii="Times" w:eastAsia="Times" w:hAnsi="Times" w:cs="Times"/>
          <w:sz w:val="24"/>
          <w:szCs w:val="24"/>
        </w:rPr>
      </w:pPr>
      <w:r>
        <w:rPr>
          <w:rFonts w:hAnsi="Times New Roman"/>
          <w:sz w:val="32"/>
          <w:szCs w:val="32"/>
        </w:rPr>
        <w:t>Количество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преступлений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экономической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направленности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с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каждым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годом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становится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меньше</w:t>
      </w:r>
      <w:r>
        <w:rPr>
          <w:rFonts w:hAnsi="Times New Roman"/>
          <w:sz w:val="32"/>
          <w:szCs w:val="32"/>
        </w:rPr>
        <w:t xml:space="preserve"> </w:t>
      </w:r>
      <w:r>
        <w:rPr>
          <w:rFonts w:ascii="Times New Roman"/>
          <w:sz w:val="32"/>
          <w:szCs w:val="32"/>
        </w:rPr>
        <w:t>(</w:t>
      </w:r>
      <w:r>
        <w:rPr>
          <w:rFonts w:hAnsi="Times New Roman"/>
          <w:sz w:val="32"/>
          <w:szCs w:val="32"/>
        </w:rPr>
        <w:t>согласно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данным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МВД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России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в</w:t>
      </w:r>
      <w:r>
        <w:rPr>
          <w:rFonts w:hAnsi="Times New Roman"/>
          <w:sz w:val="32"/>
          <w:szCs w:val="32"/>
        </w:rPr>
        <w:t xml:space="preserve"> </w:t>
      </w:r>
      <w:r>
        <w:rPr>
          <w:rFonts w:ascii="Times New Roman"/>
          <w:sz w:val="32"/>
          <w:szCs w:val="32"/>
        </w:rPr>
        <w:t>2017</w:t>
      </w:r>
      <w:r>
        <w:rPr>
          <w:rFonts w:hAnsi="Times New Roman"/>
          <w:sz w:val="32"/>
          <w:szCs w:val="32"/>
        </w:rPr>
        <w:t>г</w:t>
      </w:r>
      <w:r>
        <w:rPr>
          <w:rFonts w:ascii="Times New Roman"/>
          <w:sz w:val="32"/>
          <w:szCs w:val="32"/>
        </w:rPr>
        <w:t xml:space="preserve">. </w:t>
      </w:r>
      <w:r>
        <w:rPr>
          <w:rFonts w:hAnsi="Times New Roman"/>
          <w:sz w:val="32"/>
          <w:szCs w:val="32"/>
        </w:rPr>
        <w:t>зарегистрировано</w:t>
      </w:r>
      <w:r>
        <w:rPr>
          <w:rFonts w:hAnsi="Times New Roman"/>
          <w:sz w:val="32"/>
          <w:szCs w:val="32"/>
        </w:rPr>
        <w:t xml:space="preserve"> </w:t>
      </w:r>
      <w:r>
        <w:rPr>
          <w:rFonts w:ascii="Times New Roman"/>
          <w:sz w:val="32"/>
          <w:szCs w:val="32"/>
        </w:rPr>
        <w:t xml:space="preserve">105,1 </w:t>
      </w:r>
      <w:r>
        <w:rPr>
          <w:rFonts w:hAnsi="Times New Roman"/>
          <w:sz w:val="32"/>
          <w:szCs w:val="32"/>
        </w:rPr>
        <w:t>тыс</w:t>
      </w:r>
      <w:r>
        <w:rPr>
          <w:rFonts w:ascii="Times New Roman"/>
          <w:sz w:val="32"/>
          <w:szCs w:val="32"/>
        </w:rPr>
        <w:t>.</w:t>
      </w:r>
      <w:r>
        <w:rPr>
          <w:rFonts w:hAnsi="Times New Roman"/>
          <w:sz w:val="32"/>
          <w:szCs w:val="32"/>
        </w:rPr>
        <w:t>дел</w:t>
      </w:r>
      <w:r>
        <w:rPr>
          <w:rFonts w:ascii="Times New Roman"/>
          <w:sz w:val="32"/>
          <w:szCs w:val="32"/>
        </w:rPr>
        <w:t xml:space="preserve">, </w:t>
      </w:r>
      <w:r>
        <w:rPr>
          <w:rFonts w:hAnsi="Times New Roman"/>
          <w:sz w:val="32"/>
          <w:szCs w:val="32"/>
        </w:rPr>
        <w:t>против</w:t>
      </w:r>
      <w:r>
        <w:rPr>
          <w:rFonts w:hAnsi="Times New Roman"/>
          <w:sz w:val="32"/>
          <w:szCs w:val="32"/>
        </w:rPr>
        <w:t xml:space="preserve"> </w:t>
      </w:r>
      <w:r>
        <w:rPr>
          <w:rFonts w:ascii="Times New Roman"/>
          <w:sz w:val="32"/>
          <w:szCs w:val="32"/>
        </w:rPr>
        <w:t xml:space="preserve">108,8 </w:t>
      </w:r>
      <w:r>
        <w:rPr>
          <w:rFonts w:hAnsi="Times New Roman"/>
          <w:sz w:val="32"/>
          <w:szCs w:val="32"/>
        </w:rPr>
        <w:t>тыс</w:t>
      </w:r>
      <w:r>
        <w:rPr>
          <w:rFonts w:ascii="Times New Roman"/>
          <w:sz w:val="32"/>
          <w:szCs w:val="32"/>
        </w:rPr>
        <w:t xml:space="preserve">. </w:t>
      </w:r>
      <w:r>
        <w:rPr>
          <w:rFonts w:hAnsi="Times New Roman"/>
          <w:sz w:val="32"/>
          <w:szCs w:val="32"/>
        </w:rPr>
        <w:t>дел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в</w:t>
      </w:r>
      <w:r>
        <w:rPr>
          <w:rFonts w:hAnsi="Times New Roman"/>
          <w:sz w:val="32"/>
          <w:szCs w:val="32"/>
        </w:rPr>
        <w:t xml:space="preserve"> </w:t>
      </w:r>
      <w:r>
        <w:rPr>
          <w:rFonts w:ascii="Times New Roman"/>
          <w:sz w:val="32"/>
          <w:szCs w:val="32"/>
        </w:rPr>
        <w:t>2016</w:t>
      </w:r>
      <w:r>
        <w:rPr>
          <w:rFonts w:hAnsi="Times New Roman"/>
          <w:sz w:val="32"/>
          <w:szCs w:val="32"/>
        </w:rPr>
        <w:t>г</w:t>
      </w:r>
      <w:r>
        <w:rPr>
          <w:rFonts w:ascii="Times New Roman"/>
          <w:sz w:val="32"/>
          <w:szCs w:val="32"/>
        </w:rPr>
        <w:t xml:space="preserve">). </w:t>
      </w:r>
      <w:r>
        <w:rPr>
          <w:rFonts w:hAnsi="Times New Roman"/>
          <w:sz w:val="32"/>
          <w:szCs w:val="32"/>
        </w:rPr>
        <w:t>Несомненно</w:t>
      </w:r>
      <w:r>
        <w:rPr>
          <w:rFonts w:ascii="Times New Roman"/>
          <w:sz w:val="32"/>
          <w:szCs w:val="32"/>
        </w:rPr>
        <w:t xml:space="preserve">, </w:t>
      </w:r>
      <w:r>
        <w:rPr>
          <w:rFonts w:hAnsi="Times New Roman"/>
          <w:sz w:val="32"/>
          <w:szCs w:val="32"/>
        </w:rPr>
        <w:t>одной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из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причин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положительной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тенденции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—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усиление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ро</w:t>
      </w:r>
      <w:r>
        <w:rPr>
          <w:rFonts w:hAnsi="Times New Roman"/>
          <w:sz w:val="32"/>
          <w:szCs w:val="32"/>
        </w:rPr>
        <w:t>ли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внутреннего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аудита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в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компаниях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и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усовершенствование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внутрикорпоративных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систем</w:t>
      </w:r>
      <w:r>
        <w:rPr>
          <w:rFonts w:ascii="Times New Roman"/>
          <w:sz w:val="32"/>
          <w:szCs w:val="32"/>
        </w:rPr>
        <w:t xml:space="preserve">. </w:t>
      </w:r>
    </w:p>
    <w:p w:rsidR="006C5342" w:rsidRDefault="00AE4C41">
      <w:pPr>
        <w:pStyle w:val="a4"/>
        <w:spacing w:after="240"/>
        <w:rPr>
          <w:rFonts w:ascii="Times" w:eastAsia="Times" w:hAnsi="Times" w:cs="Times"/>
          <w:sz w:val="24"/>
          <w:szCs w:val="24"/>
        </w:rPr>
      </w:pPr>
      <w:r>
        <w:rPr>
          <w:rFonts w:hAnsi="Times New Roman"/>
          <w:sz w:val="32"/>
          <w:szCs w:val="32"/>
        </w:rPr>
        <w:t>На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конференции</w:t>
      </w:r>
      <w:r>
        <w:rPr>
          <w:rFonts w:ascii="Times New Roman"/>
          <w:sz w:val="32"/>
          <w:szCs w:val="32"/>
        </w:rPr>
        <w:t xml:space="preserve">, </w:t>
      </w:r>
      <w:r>
        <w:rPr>
          <w:rFonts w:hAnsi="Times New Roman"/>
          <w:sz w:val="32"/>
          <w:szCs w:val="32"/>
        </w:rPr>
        <w:t>организованной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центром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конференций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«Событие»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лучшие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эксперты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поделятся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своим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опытом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по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пресечению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различных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схем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корпоративного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мошенничества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внутри</w:t>
      </w:r>
      <w:r>
        <w:rPr>
          <w:rFonts w:hAnsi="Times New Roman"/>
          <w:sz w:val="32"/>
          <w:szCs w:val="32"/>
        </w:rPr>
        <w:t xml:space="preserve"> </w:t>
      </w:r>
      <w:r>
        <w:rPr>
          <w:rFonts w:hAnsi="Times New Roman"/>
          <w:sz w:val="32"/>
          <w:szCs w:val="32"/>
        </w:rPr>
        <w:t>компа</w:t>
      </w:r>
      <w:r>
        <w:rPr>
          <w:rFonts w:hAnsi="Times New Roman"/>
          <w:sz w:val="32"/>
          <w:szCs w:val="32"/>
        </w:rPr>
        <w:t>нии</w:t>
      </w:r>
      <w:r>
        <w:rPr>
          <w:rFonts w:ascii="Times New Roman"/>
          <w:sz w:val="32"/>
          <w:szCs w:val="32"/>
        </w:rPr>
        <w:t xml:space="preserve">. </w:t>
      </w:r>
    </w:p>
    <w:p w:rsidR="006C5342" w:rsidRDefault="00AE4C41">
      <w:pPr>
        <w:pStyle w:val="a4"/>
        <w:spacing w:after="240"/>
        <w:rPr>
          <w:rFonts w:ascii="Times" w:eastAsia="Times" w:hAnsi="Times" w:cs="Times"/>
          <w:sz w:val="24"/>
          <w:szCs w:val="24"/>
        </w:rPr>
      </w:pPr>
      <w:r>
        <w:rPr>
          <w:rFonts w:hAnsi="Times New Roman"/>
          <w:color w:val="000009"/>
          <w:sz w:val="32"/>
          <w:szCs w:val="32"/>
        </w:rPr>
        <w:t>Приглашаем</w:t>
      </w:r>
      <w:r>
        <w:rPr>
          <w:rFonts w:hAnsi="Times New Roman"/>
          <w:color w:val="000009"/>
          <w:sz w:val="32"/>
          <w:szCs w:val="32"/>
        </w:rPr>
        <w:t xml:space="preserve"> </w:t>
      </w:r>
      <w:r>
        <w:rPr>
          <w:rFonts w:hAnsi="Times New Roman"/>
          <w:color w:val="000009"/>
          <w:sz w:val="32"/>
          <w:szCs w:val="32"/>
        </w:rPr>
        <w:t>Вас</w:t>
      </w:r>
      <w:r>
        <w:rPr>
          <w:rFonts w:hAnsi="Times New Roman"/>
          <w:color w:val="000009"/>
          <w:sz w:val="32"/>
          <w:szCs w:val="32"/>
        </w:rPr>
        <w:t xml:space="preserve"> </w:t>
      </w:r>
      <w:r>
        <w:rPr>
          <w:rFonts w:hAnsi="Times New Roman"/>
          <w:color w:val="000009"/>
          <w:sz w:val="32"/>
          <w:szCs w:val="32"/>
        </w:rPr>
        <w:t>принять</w:t>
      </w:r>
      <w:r>
        <w:rPr>
          <w:rFonts w:hAnsi="Times New Roman"/>
          <w:color w:val="000009"/>
          <w:sz w:val="32"/>
          <w:szCs w:val="32"/>
        </w:rPr>
        <w:t xml:space="preserve"> </w:t>
      </w:r>
      <w:r>
        <w:rPr>
          <w:rFonts w:hAnsi="Times New Roman"/>
          <w:color w:val="000009"/>
          <w:sz w:val="32"/>
          <w:szCs w:val="32"/>
        </w:rPr>
        <w:t>участие</w:t>
      </w:r>
      <w:r>
        <w:rPr>
          <w:rFonts w:hAnsi="Times New Roman"/>
          <w:color w:val="000009"/>
          <w:sz w:val="32"/>
          <w:szCs w:val="32"/>
        </w:rPr>
        <w:t xml:space="preserve"> </w:t>
      </w:r>
      <w:r>
        <w:rPr>
          <w:rFonts w:hAnsi="Times New Roman"/>
          <w:color w:val="000009"/>
          <w:sz w:val="32"/>
          <w:szCs w:val="32"/>
        </w:rPr>
        <w:t>в</w:t>
      </w:r>
      <w:r>
        <w:rPr>
          <w:rFonts w:hAnsi="Times New Roman"/>
          <w:color w:val="000009"/>
          <w:sz w:val="32"/>
          <w:szCs w:val="32"/>
        </w:rPr>
        <w:t xml:space="preserve"> </w:t>
      </w:r>
      <w:r>
        <w:rPr>
          <w:rFonts w:hAnsi="Times New Roman"/>
          <w:color w:val="000009"/>
          <w:sz w:val="32"/>
          <w:szCs w:val="32"/>
        </w:rPr>
        <w:t>обсуждении</w:t>
      </w:r>
      <w:r>
        <w:rPr>
          <w:rFonts w:hAnsi="Times New Roman"/>
          <w:color w:val="000009"/>
          <w:sz w:val="32"/>
          <w:szCs w:val="32"/>
        </w:rPr>
        <w:t xml:space="preserve"> </w:t>
      </w:r>
      <w:r>
        <w:rPr>
          <w:rFonts w:hAnsi="Times New Roman"/>
          <w:color w:val="000009"/>
          <w:sz w:val="32"/>
          <w:szCs w:val="32"/>
        </w:rPr>
        <w:t>актуальных</w:t>
      </w:r>
      <w:r>
        <w:rPr>
          <w:rFonts w:hAnsi="Times New Roman"/>
          <w:color w:val="000009"/>
          <w:sz w:val="32"/>
          <w:szCs w:val="32"/>
        </w:rPr>
        <w:t xml:space="preserve"> </w:t>
      </w:r>
      <w:r>
        <w:rPr>
          <w:rFonts w:hAnsi="Times New Roman"/>
          <w:color w:val="000009"/>
          <w:sz w:val="32"/>
          <w:szCs w:val="32"/>
        </w:rPr>
        <w:t>проблем</w:t>
      </w:r>
      <w:r>
        <w:rPr>
          <w:rFonts w:hAnsi="Times New Roman"/>
          <w:color w:val="000009"/>
          <w:sz w:val="32"/>
          <w:szCs w:val="32"/>
        </w:rPr>
        <w:t xml:space="preserve"> </w:t>
      </w:r>
      <w:r>
        <w:rPr>
          <w:rFonts w:hAnsi="Times New Roman"/>
          <w:color w:val="000009"/>
          <w:sz w:val="32"/>
          <w:szCs w:val="32"/>
        </w:rPr>
        <w:t>корпоративного</w:t>
      </w:r>
      <w:r>
        <w:rPr>
          <w:rFonts w:hAnsi="Times New Roman"/>
          <w:color w:val="000009"/>
          <w:sz w:val="32"/>
          <w:szCs w:val="32"/>
        </w:rPr>
        <w:t xml:space="preserve"> </w:t>
      </w:r>
      <w:r>
        <w:rPr>
          <w:rFonts w:hAnsi="Times New Roman"/>
          <w:color w:val="000009"/>
          <w:sz w:val="32"/>
          <w:szCs w:val="32"/>
        </w:rPr>
        <w:t>мошенничества</w:t>
      </w:r>
      <w:r>
        <w:rPr>
          <w:rFonts w:ascii="Times New Roman"/>
          <w:color w:val="000009"/>
          <w:sz w:val="32"/>
          <w:szCs w:val="32"/>
        </w:rPr>
        <w:t xml:space="preserve">. </w:t>
      </w:r>
    </w:p>
    <w:p w:rsidR="006C5342" w:rsidRDefault="00AE4C41">
      <w:pPr>
        <w:pStyle w:val="a4"/>
        <w:spacing w:after="240"/>
        <w:rPr>
          <w:rFonts w:ascii="Times" w:eastAsia="Times" w:hAnsi="Times" w:cs="Times"/>
          <w:sz w:val="24"/>
          <w:szCs w:val="24"/>
        </w:rPr>
      </w:pPr>
      <w:r>
        <w:rPr>
          <w:rFonts w:hAnsi="Times"/>
          <w:b/>
          <w:bCs/>
          <w:color w:val="000009"/>
          <w:sz w:val="32"/>
          <w:szCs w:val="32"/>
        </w:rPr>
        <w:t>В</w:t>
      </w:r>
      <w:r>
        <w:rPr>
          <w:rFonts w:hAnsi="Times"/>
          <w:b/>
          <w:bCs/>
          <w:color w:val="000009"/>
          <w:sz w:val="32"/>
          <w:szCs w:val="32"/>
        </w:rPr>
        <w:t xml:space="preserve"> </w:t>
      </w:r>
      <w:r>
        <w:rPr>
          <w:rFonts w:hAnsi="Times"/>
          <w:b/>
          <w:bCs/>
          <w:color w:val="000009"/>
          <w:sz w:val="32"/>
          <w:szCs w:val="32"/>
        </w:rPr>
        <w:t>программе</w:t>
      </w:r>
      <w:r>
        <w:rPr>
          <w:rFonts w:ascii="Times"/>
          <w:b/>
          <w:bCs/>
          <w:color w:val="000009"/>
          <w:sz w:val="32"/>
          <w:szCs w:val="32"/>
        </w:rPr>
        <w:t>:</w:t>
      </w:r>
      <w:r>
        <w:rPr>
          <w:rFonts w:ascii="Times" w:eastAsia="Times" w:hAnsi="Times" w:cs="Times"/>
          <w:b/>
          <w:bCs/>
          <w:color w:val="000009"/>
          <w:sz w:val="32"/>
          <w:szCs w:val="32"/>
        </w:rPr>
        <w:br/>
      </w:r>
      <w:r>
        <w:rPr>
          <w:rFonts w:ascii="Times"/>
          <w:b/>
          <w:bCs/>
          <w:color w:val="000009"/>
          <w:sz w:val="32"/>
          <w:szCs w:val="32"/>
        </w:rPr>
        <w:t xml:space="preserve">09:00 </w:t>
      </w:r>
      <w:r>
        <w:rPr>
          <w:rFonts w:hAnsi="Times"/>
          <w:b/>
          <w:bCs/>
          <w:color w:val="000009"/>
          <w:sz w:val="32"/>
          <w:szCs w:val="32"/>
        </w:rPr>
        <w:t>–</w:t>
      </w:r>
      <w:r>
        <w:rPr>
          <w:rFonts w:hAnsi="Times"/>
          <w:b/>
          <w:bCs/>
          <w:color w:val="000009"/>
          <w:sz w:val="32"/>
          <w:szCs w:val="32"/>
        </w:rPr>
        <w:t xml:space="preserve"> </w:t>
      </w:r>
      <w:r>
        <w:rPr>
          <w:rFonts w:ascii="Times"/>
          <w:b/>
          <w:bCs/>
          <w:color w:val="000009"/>
          <w:sz w:val="32"/>
          <w:szCs w:val="32"/>
        </w:rPr>
        <w:t xml:space="preserve">10:00 </w:t>
      </w:r>
      <w:r>
        <w:rPr>
          <w:rFonts w:hAnsi="Times"/>
          <w:b/>
          <w:bCs/>
          <w:color w:val="000009"/>
          <w:sz w:val="32"/>
          <w:szCs w:val="32"/>
        </w:rPr>
        <w:t>Регистрация</w:t>
      </w:r>
      <w:r>
        <w:rPr>
          <w:rFonts w:ascii="Times"/>
          <w:b/>
          <w:bCs/>
          <w:color w:val="000009"/>
          <w:sz w:val="32"/>
          <w:szCs w:val="32"/>
        </w:rPr>
        <w:t xml:space="preserve">, </w:t>
      </w:r>
      <w:r>
        <w:rPr>
          <w:rFonts w:hAnsi="Times"/>
          <w:b/>
          <w:bCs/>
          <w:color w:val="000009"/>
          <w:sz w:val="32"/>
          <w:szCs w:val="32"/>
        </w:rPr>
        <w:t>приветственный</w:t>
      </w:r>
      <w:r>
        <w:rPr>
          <w:rFonts w:hAnsi="Times"/>
          <w:b/>
          <w:bCs/>
          <w:color w:val="000009"/>
          <w:sz w:val="32"/>
          <w:szCs w:val="32"/>
        </w:rPr>
        <w:t xml:space="preserve"> </w:t>
      </w:r>
      <w:r>
        <w:rPr>
          <w:rFonts w:hAnsi="Times"/>
          <w:b/>
          <w:bCs/>
          <w:color w:val="000009"/>
          <w:sz w:val="32"/>
          <w:szCs w:val="32"/>
        </w:rPr>
        <w:t>кофе</w:t>
      </w:r>
      <w:r>
        <w:rPr>
          <w:rFonts w:hAnsi="Times"/>
          <w:b/>
          <w:bCs/>
          <w:color w:val="000009"/>
          <w:sz w:val="32"/>
          <w:szCs w:val="32"/>
        </w:rPr>
        <w:t xml:space="preserve"> </w:t>
      </w:r>
      <w:r>
        <w:rPr>
          <w:rFonts w:ascii="Times"/>
          <w:b/>
          <w:bCs/>
          <w:color w:val="000009"/>
          <w:sz w:val="30"/>
          <w:szCs w:val="30"/>
        </w:rPr>
        <w:t xml:space="preserve">10:00 </w:t>
      </w:r>
      <w:r>
        <w:rPr>
          <w:rFonts w:hAnsi="Times"/>
          <w:b/>
          <w:bCs/>
          <w:color w:val="000009"/>
          <w:sz w:val="30"/>
          <w:szCs w:val="30"/>
        </w:rPr>
        <w:t>–</w:t>
      </w:r>
      <w:r>
        <w:rPr>
          <w:rFonts w:hAnsi="Times"/>
          <w:b/>
          <w:bCs/>
          <w:color w:val="000009"/>
          <w:sz w:val="30"/>
          <w:szCs w:val="30"/>
        </w:rPr>
        <w:t xml:space="preserve"> </w:t>
      </w:r>
      <w:r>
        <w:rPr>
          <w:rFonts w:ascii="Times"/>
          <w:b/>
          <w:bCs/>
          <w:color w:val="000009"/>
          <w:sz w:val="30"/>
          <w:szCs w:val="30"/>
        </w:rPr>
        <w:t xml:space="preserve">11.30 </w:t>
      </w:r>
      <w:r>
        <w:rPr>
          <w:rFonts w:hAnsi="Times"/>
          <w:b/>
          <w:bCs/>
          <w:color w:val="000009"/>
          <w:sz w:val="30"/>
          <w:szCs w:val="30"/>
        </w:rPr>
        <w:t>Сессия</w:t>
      </w:r>
      <w:r>
        <w:rPr>
          <w:rFonts w:hAnsi="Times"/>
          <w:b/>
          <w:bCs/>
          <w:color w:val="000009"/>
          <w:sz w:val="30"/>
          <w:szCs w:val="30"/>
        </w:rPr>
        <w:t xml:space="preserve"> </w:t>
      </w:r>
      <w:r>
        <w:rPr>
          <w:rFonts w:ascii="Times"/>
          <w:b/>
          <w:bCs/>
          <w:color w:val="000009"/>
          <w:sz w:val="30"/>
          <w:szCs w:val="30"/>
        </w:rPr>
        <w:t xml:space="preserve">1. </w:t>
      </w:r>
      <w:r>
        <w:rPr>
          <w:rFonts w:hAnsi="Times"/>
          <w:b/>
          <w:bCs/>
          <w:sz w:val="30"/>
          <w:szCs w:val="30"/>
        </w:rPr>
        <w:t>Предупрежден</w:t>
      </w:r>
      <w:r>
        <w:rPr>
          <w:rFonts w:hAnsi="Times"/>
          <w:b/>
          <w:bCs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—</w:t>
      </w:r>
      <w:r>
        <w:rPr>
          <w:rFonts w:hAnsi="Times"/>
          <w:b/>
          <w:bCs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значит</w:t>
      </w:r>
      <w:r>
        <w:rPr>
          <w:rFonts w:hAnsi="Times"/>
          <w:b/>
          <w:bCs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вооружен</w:t>
      </w:r>
      <w:r>
        <w:rPr>
          <w:rFonts w:hAnsi="Times"/>
          <w:b/>
          <w:bCs/>
          <w:sz w:val="30"/>
          <w:szCs w:val="30"/>
        </w:rPr>
        <w:t xml:space="preserve"> </w:t>
      </w:r>
    </w:p>
    <w:p w:rsidR="006C5342" w:rsidRDefault="00AE4C41">
      <w:pPr>
        <w:pStyle w:val="a4"/>
        <w:tabs>
          <w:tab w:val="left" w:pos="220"/>
          <w:tab w:val="left" w:pos="720"/>
        </w:tabs>
        <w:spacing w:after="240"/>
        <w:ind w:left="720" w:hanging="720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●  Актуальные вопросы правоприменительной практики в сфере противодействия коррупции и мошенничеству </w:t>
      </w:r>
    </w:p>
    <w:p w:rsidR="006C5342" w:rsidRDefault="00AE4C41">
      <w:pPr>
        <w:pStyle w:val="a4"/>
        <w:tabs>
          <w:tab w:val="left" w:pos="220"/>
          <w:tab w:val="left" w:pos="720"/>
        </w:tabs>
        <w:spacing w:after="240"/>
        <w:ind w:left="720" w:hanging="720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●  Цифровое противодействие корпоративному мошенничеству</w:t>
      </w:r>
      <w:r>
        <w:rPr>
          <w:rFonts w:ascii="Times New Roman"/>
          <w:sz w:val="30"/>
          <w:szCs w:val="30"/>
        </w:rPr>
        <w:t xml:space="preserve">. </w:t>
      </w:r>
      <w:r>
        <w:rPr>
          <w:rFonts w:hAnsi="Times New Roman"/>
          <w:sz w:val="30"/>
          <w:szCs w:val="30"/>
        </w:rPr>
        <w:t>Стандартизация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и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спецификация</w:t>
      </w:r>
      <w:r>
        <w:rPr>
          <w:rFonts w:hAnsi="Times New Roman"/>
          <w:sz w:val="30"/>
          <w:szCs w:val="30"/>
        </w:rPr>
        <w:t xml:space="preserve"> </w:t>
      </w:r>
    </w:p>
    <w:p w:rsidR="006C5342" w:rsidRDefault="00AE4C41">
      <w:pPr>
        <w:pStyle w:val="a4"/>
        <w:tabs>
          <w:tab w:val="left" w:pos="220"/>
          <w:tab w:val="left" w:pos="720"/>
        </w:tabs>
        <w:spacing w:after="240"/>
        <w:ind w:left="720" w:hanging="720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●  Психологический портрет мошенника </w:t>
      </w:r>
      <w:r>
        <w:rPr>
          <w:rFonts w:ascii="Times New Roman"/>
          <w:sz w:val="30"/>
          <w:szCs w:val="30"/>
        </w:rPr>
        <w:t xml:space="preserve">XXI </w:t>
      </w:r>
      <w:r>
        <w:rPr>
          <w:rFonts w:hAnsi="Times New Roman"/>
          <w:sz w:val="30"/>
          <w:szCs w:val="30"/>
        </w:rPr>
        <w:t>века</w:t>
      </w:r>
      <w:r>
        <w:rPr>
          <w:rFonts w:ascii="Times New Roman"/>
          <w:sz w:val="30"/>
          <w:szCs w:val="30"/>
        </w:rPr>
        <w:t xml:space="preserve">, </w:t>
      </w:r>
      <w:r>
        <w:rPr>
          <w:rFonts w:hAnsi="Times New Roman"/>
          <w:sz w:val="30"/>
          <w:szCs w:val="30"/>
        </w:rPr>
        <w:t>модель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пов</w:t>
      </w:r>
      <w:r>
        <w:rPr>
          <w:rFonts w:hAnsi="Times New Roman"/>
          <w:sz w:val="30"/>
          <w:szCs w:val="30"/>
        </w:rPr>
        <w:t>едения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и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мотивация</w:t>
      </w:r>
      <w:r>
        <w:rPr>
          <w:rFonts w:hAnsi="Times New Roman"/>
          <w:sz w:val="30"/>
          <w:szCs w:val="30"/>
        </w:rPr>
        <w:t xml:space="preserve"> </w:t>
      </w:r>
    </w:p>
    <w:p w:rsidR="006C5342" w:rsidRDefault="00AE4C41">
      <w:pPr>
        <w:pStyle w:val="a4"/>
        <w:tabs>
          <w:tab w:val="left" w:pos="220"/>
          <w:tab w:val="left" w:pos="720"/>
        </w:tabs>
        <w:spacing w:after="240"/>
        <w:ind w:left="720" w:hanging="720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●  Нетиповые схемы мошенников</w:t>
      </w:r>
      <w:r>
        <w:rPr>
          <w:rFonts w:ascii="Times New Roman"/>
          <w:sz w:val="30"/>
          <w:szCs w:val="30"/>
        </w:rPr>
        <w:t xml:space="preserve">. </w:t>
      </w:r>
      <w:r>
        <w:rPr>
          <w:rFonts w:hAnsi="Times New Roman"/>
          <w:sz w:val="30"/>
          <w:szCs w:val="30"/>
        </w:rPr>
        <w:t>Какие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бизнес</w:t>
      </w:r>
      <w:r>
        <w:rPr>
          <w:rFonts w:ascii="Times New Roman"/>
          <w:sz w:val="30"/>
          <w:szCs w:val="30"/>
        </w:rPr>
        <w:t>-</w:t>
      </w:r>
      <w:r>
        <w:rPr>
          <w:rFonts w:hAnsi="Times New Roman"/>
          <w:sz w:val="30"/>
          <w:szCs w:val="30"/>
        </w:rPr>
        <w:t>процессы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наиболее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уязвимы</w:t>
      </w:r>
      <w:r>
        <w:rPr>
          <w:rFonts w:ascii="Times New Roman"/>
          <w:sz w:val="30"/>
          <w:szCs w:val="30"/>
        </w:rPr>
        <w:t xml:space="preserve">? </w:t>
      </w:r>
    </w:p>
    <w:p w:rsidR="006C5342" w:rsidRDefault="00AE4C41">
      <w:pPr>
        <w:pStyle w:val="a4"/>
        <w:tabs>
          <w:tab w:val="left" w:pos="220"/>
          <w:tab w:val="left" w:pos="720"/>
        </w:tabs>
        <w:spacing w:after="240"/>
        <w:ind w:left="720" w:hanging="720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●  Сценарии корпоративного мошенничества</w:t>
      </w:r>
      <w:r>
        <w:rPr>
          <w:rFonts w:ascii="Times New Roman"/>
          <w:sz w:val="30"/>
          <w:szCs w:val="30"/>
        </w:rPr>
        <w:t xml:space="preserve">, </w:t>
      </w:r>
      <w:r>
        <w:rPr>
          <w:rFonts w:hAnsi="Times New Roman"/>
          <w:sz w:val="30"/>
          <w:szCs w:val="30"/>
        </w:rPr>
        <w:t>основанные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на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использовании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новых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информационных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технологий</w:t>
      </w:r>
      <w:r>
        <w:rPr>
          <w:rFonts w:hAnsi="Times New Roman"/>
          <w:sz w:val="30"/>
          <w:szCs w:val="30"/>
        </w:rPr>
        <w:t xml:space="preserve"> </w:t>
      </w:r>
    </w:p>
    <w:p w:rsidR="006C5342" w:rsidRDefault="00AE4C41">
      <w:pPr>
        <w:pStyle w:val="a4"/>
        <w:tabs>
          <w:tab w:val="left" w:pos="220"/>
          <w:tab w:val="left" w:pos="720"/>
        </w:tabs>
        <w:spacing w:after="240"/>
        <w:ind w:left="720" w:hanging="720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●  Как не остаться обманутым в миграционных вопросах</w:t>
      </w:r>
      <w:r>
        <w:rPr>
          <w:rFonts w:ascii="Times New Roman"/>
          <w:sz w:val="30"/>
          <w:szCs w:val="30"/>
        </w:rPr>
        <w:t xml:space="preserve">. </w:t>
      </w:r>
      <w:r>
        <w:rPr>
          <w:rFonts w:hAnsi="Times New Roman"/>
          <w:sz w:val="30"/>
          <w:szCs w:val="30"/>
        </w:rPr>
        <w:t>Мошенничество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в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трудовой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миграции</w:t>
      </w:r>
      <w:r>
        <w:rPr>
          <w:rFonts w:hAnsi="Times New Roman"/>
          <w:sz w:val="30"/>
          <w:szCs w:val="30"/>
        </w:rPr>
        <w:t xml:space="preserve"> </w:t>
      </w:r>
    </w:p>
    <w:p w:rsidR="006C5342" w:rsidRDefault="00AE4C41">
      <w:pPr>
        <w:pStyle w:val="a4"/>
        <w:tabs>
          <w:tab w:val="left" w:pos="220"/>
          <w:tab w:val="left" w:pos="720"/>
        </w:tabs>
        <w:spacing w:after="240"/>
        <w:ind w:left="720" w:hanging="720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●  Противодействие коррупции и мошенничеству со стороны высшего менеджмента компании </w:t>
      </w:r>
    </w:p>
    <w:p w:rsidR="006C5342" w:rsidRDefault="00AE4C41">
      <w:pPr>
        <w:pStyle w:val="a4"/>
        <w:tabs>
          <w:tab w:val="left" w:pos="220"/>
          <w:tab w:val="left" w:pos="720"/>
        </w:tabs>
        <w:spacing w:after="240"/>
        <w:ind w:left="720" w:hanging="720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●  Юридическая ответственность за совершение мошеннических операций</w:t>
      </w:r>
      <w:r>
        <w:rPr>
          <w:rFonts w:ascii="Times New Roman"/>
          <w:sz w:val="30"/>
          <w:szCs w:val="30"/>
        </w:rPr>
        <w:t xml:space="preserve">. </w:t>
      </w:r>
      <w:r>
        <w:rPr>
          <w:rFonts w:hAnsi="Times New Roman"/>
          <w:sz w:val="30"/>
          <w:szCs w:val="30"/>
        </w:rPr>
        <w:t>Обзор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судебной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практики</w:t>
      </w:r>
      <w:r>
        <w:rPr>
          <w:rFonts w:hAnsi="Times New Roman"/>
          <w:sz w:val="30"/>
          <w:szCs w:val="30"/>
        </w:rPr>
        <w:t xml:space="preserve"> </w:t>
      </w:r>
    </w:p>
    <w:p w:rsidR="006C5342" w:rsidRDefault="00AE4C41">
      <w:pPr>
        <w:pStyle w:val="a4"/>
        <w:tabs>
          <w:tab w:val="left" w:pos="220"/>
          <w:tab w:val="left" w:pos="720"/>
        </w:tabs>
        <w:spacing w:after="240"/>
        <w:ind w:left="720" w:hanging="720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●  Практика возврата активов из</w:t>
      </w:r>
      <w:r>
        <w:rPr>
          <w:rFonts w:ascii="Times New Roman"/>
          <w:sz w:val="30"/>
          <w:szCs w:val="30"/>
        </w:rPr>
        <w:t>-</w:t>
      </w:r>
      <w:r>
        <w:rPr>
          <w:rFonts w:hAnsi="Times New Roman"/>
          <w:sz w:val="30"/>
          <w:szCs w:val="30"/>
        </w:rPr>
        <w:t>за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рубежа</w:t>
      </w:r>
      <w:r>
        <w:rPr>
          <w:rFonts w:ascii="Times New Roman"/>
          <w:sz w:val="30"/>
          <w:szCs w:val="30"/>
        </w:rPr>
        <w:t xml:space="preserve">. </w:t>
      </w:r>
      <w:r>
        <w:rPr>
          <w:rFonts w:hAnsi="Times New Roman"/>
          <w:sz w:val="30"/>
          <w:szCs w:val="30"/>
        </w:rPr>
        <w:t>Специфика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иностранного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права</w:t>
      </w:r>
      <w:r>
        <w:rPr>
          <w:rFonts w:hAnsi="Times New Roman"/>
          <w:sz w:val="30"/>
          <w:szCs w:val="30"/>
        </w:rPr>
        <w:t xml:space="preserve"> </w:t>
      </w:r>
    </w:p>
    <w:p w:rsidR="006C5342" w:rsidRDefault="00AE4C41">
      <w:pPr>
        <w:pStyle w:val="a4"/>
        <w:tabs>
          <w:tab w:val="left" w:pos="220"/>
          <w:tab w:val="left" w:pos="720"/>
        </w:tabs>
        <w:spacing w:after="240"/>
        <w:ind w:left="720" w:hanging="72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●  Мошенничество в банковской сфере </w:t>
      </w:r>
    </w:p>
    <w:p w:rsidR="006C5342" w:rsidRDefault="00AE4C41">
      <w:pPr>
        <w:pStyle w:val="a4"/>
        <w:tabs>
          <w:tab w:val="left" w:pos="220"/>
          <w:tab w:val="left" w:pos="720"/>
        </w:tabs>
        <w:spacing w:after="240"/>
        <w:ind w:left="720" w:hanging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br/>
      </w:r>
      <w:r>
        <w:rPr>
          <w:rFonts w:hAnsi="Times"/>
          <w:b/>
          <w:bCs/>
          <w:sz w:val="30"/>
          <w:szCs w:val="30"/>
        </w:rPr>
        <w:t>Приглашены</w:t>
      </w:r>
      <w:r>
        <w:rPr>
          <w:rFonts w:hAnsi="Times"/>
          <w:b/>
          <w:bCs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к</w:t>
      </w:r>
      <w:r>
        <w:rPr>
          <w:rFonts w:hAnsi="Times"/>
          <w:b/>
          <w:bCs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выступлению</w:t>
      </w:r>
      <w:r>
        <w:rPr>
          <w:rFonts w:ascii="Times"/>
          <w:b/>
          <w:bCs/>
          <w:sz w:val="30"/>
          <w:szCs w:val="30"/>
        </w:rPr>
        <w:t>:</w:t>
      </w:r>
      <w:r>
        <w:rPr>
          <w:rFonts w:ascii="Times" w:eastAsia="Times" w:hAnsi="Times" w:cs="Times"/>
          <w:b/>
          <w:bCs/>
          <w:sz w:val="30"/>
          <w:szCs w:val="30"/>
        </w:rPr>
        <w:br/>
        <w:t>Елена Челембеева</w:t>
      </w:r>
      <w:r>
        <w:rPr>
          <w:rFonts w:ascii="Times New Roman"/>
          <w:sz w:val="30"/>
          <w:szCs w:val="30"/>
        </w:rPr>
        <w:t xml:space="preserve">, </w:t>
      </w:r>
      <w:r>
        <w:rPr>
          <w:rFonts w:hAnsi="Times New Roman"/>
          <w:sz w:val="30"/>
          <w:szCs w:val="30"/>
        </w:rPr>
        <w:t>руководитель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юридического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департамента</w:t>
      </w:r>
      <w:r>
        <w:rPr>
          <w:rFonts w:ascii="Times New Roman"/>
          <w:sz w:val="30"/>
          <w:szCs w:val="30"/>
          <w:lang w:val="en-US"/>
        </w:rPr>
        <w:t xml:space="preserve">, Volvo Group Russia </w:t>
      </w:r>
      <w:r>
        <w:rPr>
          <w:rFonts w:ascii="Times" w:eastAsia="Times" w:hAnsi="Times" w:cs="Times"/>
          <w:sz w:val="24"/>
          <w:szCs w:val="24"/>
        </w:rPr>
        <w:br/>
      </w:r>
    </w:p>
    <w:p w:rsidR="006C5342" w:rsidRDefault="006C5342">
      <w:pPr>
        <w:pStyle w:val="a4"/>
        <w:rPr>
          <w:rFonts w:ascii="Times" w:eastAsia="Times" w:hAnsi="Times" w:cs="Times"/>
          <w:sz w:val="24"/>
          <w:szCs w:val="24"/>
        </w:rPr>
      </w:pPr>
    </w:p>
    <w:p w:rsidR="006C5342" w:rsidRDefault="00AE4C41">
      <w:pPr>
        <w:pStyle w:val="a4"/>
        <w:spacing w:after="240"/>
        <w:rPr>
          <w:rFonts w:ascii="Times" w:eastAsia="Times" w:hAnsi="Times" w:cs="Times"/>
          <w:sz w:val="24"/>
          <w:szCs w:val="24"/>
        </w:rPr>
      </w:pPr>
      <w:r>
        <w:rPr>
          <w:rFonts w:hAnsi="Times"/>
          <w:b/>
          <w:bCs/>
          <w:sz w:val="30"/>
          <w:szCs w:val="30"/>
        </w:rPr>
        <w:t>Евгений</w:t>
      </w:r>
      <w:r>
        <w:rPr>
          <w:rFonts w:hAnsi="Times"/>
          <w:b/>
          <w:bCs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Тарло</w:t>
      </w:r>
      <w:r>
        <w:rPr>
          <w:rFonts w:ascii="Times New Roman"/>
          <w:sz w:val="30"/>
          <w:szCs w:val="30"/>
        </w:rPr>
        <w:t xml:space="preserve">, </w:t>
      </w:r>
      <w:r>
        <w:rPr>
          <w:rFonts w:hAnsi="Times New Roman"/>
          <w:sz w:val="30"/>
          <w:szCs w:val="30"/>
        </w:rPr>
        <w:t>д</w:t>
      </w:r>
      <w:r>
        <w:rPr>
          <w:rFonts w:ascii="Times New Roman"/>
          <w:sz w:val="30"/>
          <w:szCs w:val="30"/>
        </w:rPr>
        <w:t>.</w:t>
      </w:r>
      <w:r>
        <w:rPr>
          <w:rFonts w:hAnsi="Times New Roman"/>
          <w:sz w:val="30"/>
          <w:szCs w:val="30"/>
        </w:rPr>
        <w:t>ю</w:t>
      </w:r>
      <w:r>
        <w:rPr>
          <w:rFonts w:ascii="Times New Roman"/>
          <w:sz w:val="30"/>
          <w:szCs w:val="30"/>
        </w:rPr>
        <w:t>.</w:t>
      </w:r>
      <w:r>
        <w:rPr>
          <w:rFonts w:hAnsi="Times New Roman"/>
          <w:sz w:val="30"/>
          <w:szCs w:val="30"/>
        </w:rPr>
        <w:t>н</w:t>
      </w:r>
      <w:r>
        <w:rPr>
          <w:rFonts w:ascii="Times New Roman"/>
          <w:sz w:val="30"/>
          <w:szCs w:val="30"/>
        </w:rPr>
        <w:t xml:space="preserve">., </w:t>
      </w:r>
      <w:r>
        <w:rPr>
          <w:rFonts w:hAnsi="Times New Roman"/>
          <w:sz w:val="30"/>
          <w:szCs w:val="30"/>
        </w:rPr>
        <w:t>профессор</w:t>
      </w:r>
      <w:r>
        <w:rPr>
          <w:rFonts w:ascii="Times New Roman"/>
          <w:sz w:val="30"/>
          <w:szCs w:val="30"/>
        </w:rPr>
        <w:t xml:space="preserve">, </w:t>
      </w:r>
      <w:r>
        <w:rPr>
          <w:rFonts w:hAnsi="Times New Roman"/>
          <w:sz w:val="30"/>
          <w:szCs w:val="30"/>
        </w:rPr>
        <w:t>президент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«Столыпинского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клуба»</w:t>
      </w:r>
      <w:r>
        <w:rPr>
          <w:rFonts w:hAnsi="Times New Roman"/>
          <w:sz w:val="30"/>
          <w:szCs w:val="30"/>
        </w:rPr>
        <w:br/>
      </w:r>
      <w:r>
        <w:rPr>
          <w:rFonts w:hAnsi="Times"/>
          <w:b/>
          <w:bCs/>
          <w:sz w:val="30"/>
          <w:szCs w:val="30"/>
        </w:rPr>
        <w:t>Андрей</w:t>
      </w:r>
      <w:r>
        <w:rPr>
          <w:rFonts w:hAnsi="Times"/>
          <w:b/>
          <w:bCs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Тенишев</w:t>
      </w:r>
      <w:r>
        <w:rPr>
          <w:rFonts w:ascii="Times New Roman"/>
          <w:sz w:val="30"/>
          <w:szCs w:val="30"/>
        </w:rPr>
        <w:t xml:space="preserve">, </w:t>
      </w:r>
      <w:r>
        <w:rPr>
          <w:rFonts w:hAnsi="Times New Roman"/>
          <w:sz w:val="30"/>
          <w:szCs w:val="30"/>
        </w:rPr>
        <w:t>начальник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Управления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по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борьбе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с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картелями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ФАС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России</w:t>
      </w:r>
      <w:r>
        <w:rPr>
          <w:rFonts w:hAnsi="Times New Roman"/>
          <w:sz w:val="30"/>
          <w:szCs w:val="30"/>
        </w:rPr>
        <w:br/>
      </w:r>
      <w:r>
        <w:rPr>
          <w:rFonts w:hAnsi="Times"/>
          <w:b/>
          <w:bCs/>
          <w:sz w:val="30"/>
          <w:szCs w:val="30"/>
        </w:rPr>
        <w:t>Лариса</w:t>
      </w:r>
      <w:r>
        <w:rPr>
          <w:rFonts w:hAnsi="Times"/>
          <w:b/>
          <w:bCs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Заломихина</w:t>
      </w:r>
      <w:r>
        <w:rPr>
          <w:rFonts w:ascii="Times New Roman"/>
          <w:sz w:val="30"/>
          <w:szCs w:val="30"/>
        </w:rPr>
        <w:t xml:space="preserve">, </w:t>
      </w:r>
      <w:r>
        <w:rPr>
          <w:rFonts w:hAnsi="Times New Roman"/>
          <w:sz w:val="30"/>
          <w:szCs w:val="30"/>
        </w:rPr>
        <w:t>старший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управляющий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директор</w:t>
      </w:r>
      <w:r>
        <w:rPr>
          <w:rFonts w:ascii="Times New Roman"/>
          <w:sz w:val="30"/>
          <w:szCs w:val="30"/>
        </w:rPr>
        <w:t xml:space="preserve">, </w:t>
      </w:r>
      <w:r>
        <w:rPr>
          <w:rFonts w:hAnsi="Times New Roman"/>
          <w:sz w:val="30"/>
          <w:szCs w:val="30"/>
        </w:rPr>
        <w:t>директор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Управления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комплаенс</w:t>
      </w:r>
      <w:r>
        <w:rPr>
          <w:rFonts w:ascii="Times New Roman"/>
          <w:sz w:val="30"/>
          <w:szCs w:val="30"/>
        </w:rPr>
        <w:t xml:space="preserve">, </w:t>
      </w:r>
      <w:r>
        <w:rPr>
          <w:rFonts w:hAnsi="Times New Roman"/>
          <w:sz w:val="30"/>
          <w:szCs w:val="30"/>
        </w:rPr>
        <w:t>Сбербанк</w:t>
      </w:r>
      <w:r>
        <w:rPr>
          <w:rFonts w:hAnsi="Times New Roman"/>
          <w:sz w:val="30"/>
          <w:szCs w:val="30"/>
        </w:rPr>
        <w:br/>
      </w:r>
      <w:r>
        <w:rPr>
          <w:rFonts w:hAnsi="Times"/>
          <w:b/>
          <w:bCs/>
          <w:sz w:val="30"/>
          <w:szCs w:val="30"/>
        </w:rPr>
        <w:t>Евгений</w:t>
      </w:r>
      <w:r>
        <w:rPr>
          <w:rFonts w:hAnsi="Times"/>
          <w:b/>
          <w:bCs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Юдин</w:t>
      </w:r>
      <w:r>
        <w:rPr>
          <w:rFonts w:ascii="Times New Roman"/>
          <w:sz w:val="30"/>
          <w:szCs w:val="30"/>
        </w:rPr>
        <w:t xml:space="preserve">, </w:t>
      </w:r>
      <w:r>
        <w:rPr>
          <w:rFonts w:hAnsi="Times New Roman"/>
          <w:sz w:val="30"/>
          <w:szCs w:val="30"/>
        </w:rPr>
        <w:t>директор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департамента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внутреннего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аудита</w:t>
      </w:r>
      <w:r>
        <w:rPr>
          <w:rFonts w:ascii="Times New Roman"/>
          <w:sz w:val="30"/>
          <w:szCs w:val="30"/>
        </w:rPr>
        <w:t xml:space="preserve">, </w:t>
      </w:r>
      <w:r>
        <w:rPr>
          <w:rFonts w:hAnsi="Times New Roman"/>
          <w:sz w:val="30"/>
          <w:szCs w:val="30"/>
        </w:rPr>
        <w:t>Росводоканал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Представитель</w:t>
      </w:r>
      <w:r>
        <w:rPr>
          <w:rFonts w:hAnsi="Times"/>
          <w:b/>
          <w:bCs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Верховного</w:t>
      </w:r>
      <w:r>
        <w:rPr>
          <w:rFonts w:hAnsi="Times"/>
          <w:b/>
          <w:bCs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Суда</w:t>
      </w:r>
      <w:r>
        <w:rPr>
          <w:rFonts w:hAnsi="Times"/>
          <w:b/>
          <w:bCs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Российской</w:t>
      </w:r>
      <w:r>
        <w:rPr>
          <w:rFonts w:hAnsi="Times"/>
          <w:b/>
          <w:bCs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Федерации</w:t>
      </w:r>
      <w:r>
        <w:rPr>
          <w:rFonts w:hAnsi="Times"/>
          <w:b/>
          <w:bCs/>
          <w:sz w:val="30"/>
          <w:szCs w:val="30"/>
        </w:rPr>
        <w:t xml:space="preserve"> </w:t>
      </w:r>
    </w:p>
    <w:p w:rsidR="006C5342" w:rsidRDefault="00AE4C41">
      <w:pPr>
        <w:pStyle w:val="a4"/>
        <w:spacing w:after="240"/>
        <w:rPr>
          <w:rFonts w:ascii="Times" w:eastAsia="Times" w:hAnsi="Times" w:cs="Times"/>
          <w:sz w:val="24"/>
          <w:szCs w:val="24"/>
        </w:rPr>
      </w:pPr>
      <w:r>
        <w:rPr>
          <w:rFonts w:ascii="Times"/>
          <w:b/>
          <w:bCs/>
          <w:color w:val="000009"/>
          <w:sz w:val="32"/>
          <w:szCs w:val="32"/>
        </w:rPr>
        <w:t xml:space="preserve">11:30 </w:t>
      </w:r>
      <w:r>
        <w:rPr>
          <w:rFonts w:hAnsi="Times"/>
          <w:b/>
          <w:bCs/>
          <w:color w:val="000009"/>
          <w:sz w:val="32"/>
          <w:szCs w:val="32"/>
        </w:rPr>
        <w:t>–</w:t>
      </w:r>
      <w:r>
        <w:rPr>
          <w:rFonts w:hAnsi="Times"/>
          <w:b/>
          <w:bCs/>
          <w:color w:val="000009"/>
          <w:sz w:val="32"/>
          <w:szCs w:val="32"/>
        </w:rPr>
        <w:t xml:space="preserve"> </w:t>
      </w:r>
      <w:r>
        <w:rPr>
          <w:rFonts w:ascii="Times"/>
          <w:b/>
          <w:bCs/>
          <w:color w:val="000009"/>
          <w:sz w:val="32"/>
          <w:szCs w:val="32"/>
        </w:rPr>
        <w:t xml:space="preserve">12:00 </w:t>
      </w:r>
      <w:r>
        <w:rPr>
          <w:rFonts w:hAnsi="Times"/>
          <w:b/>
          <w:bCs/>
          <w:color w:val="000009"/>
          <w:sz w:val="32"/>
          <w:szCs w:val="32"/>
        </w:rPr>
        <w:t>Кофе</w:t>
      </w:r>
      <w:r>
        <w:rPr>
          <w:rFonts w:ascii="Times"/>
          <w:b/>
          <w:bCs/>
          <w:color w:val="000009"/>
          <w:sz w:val="32"/>
          <w:szCs w:val="32"/>
        </w:rPr>
        <w:t>-</w:t>
      </w:r>
      <w:r>
        <w:rPr>
          <w:rFonts w:hAnsi="Times"/>
          <w:b/>
          <w:bCs/>
          <w:color w:val="000009"/>
          <w:sz w:val="32"/>
          <w:szCs w:val="32"/>
        </w:rPr>
        <w:t>брейк</w:t>
      </w:r>
      <w:r>
        <w:rPr>
          <w:rFonts w:hAnsi="Times"/>
          <w:b/>
          <w:bCs/>
          <w:color w:val="000009"/>
          <w:sz w:val="32"/>
          <w:szCs w:val="32"/>
        </w:rPr>
        <w:br/>
      </w:r>
      <w:r>
        <w:rPr>
          <w:rFonts w:ascii="Times"/>
          <w:b/>
          <w:bCs/>
          <w:color w:val="000009"/>
          <w:sz w:val="32"/>
          <w:szCs w:val="32"/>
        </w:rPr>
        <w:t xml:space="preserve">12:00 </w:t>
      </w:r>
      <w:r>
        <w:rPr>
          <w:rFonts w:hAnsi="Times"/>
          <w:b/>
          <w:bCs/>
          <w:color w:val="000009"/>
          <w:sz w:val="32"/>
          <w:szCs w:val="32"/>
        </w:rPr>
        <w:t>–</w:t>
      </w:r>
      <w:r>
        <w:rPr>
          <w:rFonts w:hAnsi="Times"/>
          <w:b/>
          <w:bCs/>
          <w:color w:val="000009"/>
          <w:sz w:val="32"/>
          <w:szCs w:val="32"/>
        </w:rPr>
        <w:t xml:space="preserve"> </w:t>
      </w:r>
      <w:r>
        <w:rPr>
          <w:rFonts w:ascii="Times"/>
          <w:b/>
          <w:bCs/>
          <w:color w:val="000009"/>
          <w:sz w:val="32"/>
          <w:szCs w:val="32"/>
        </w:rPr>
        <w:t xml:space="preserve">13:30 </w:t>
      </w:r>
      <w:r>
        <w:rPr>
          <w:rFonts w:hAnsi="Times"/>
          <w:b/>
          <w:bCs/>
          <w:color w:val="000009"/>
          <w:sz w:val="32"/>
          <w:szCs w:val="32"/>
        </w:rPr>
        <w:t>Сессия</w:t>
      </w:r>
      <w:r>
        <w:rPr>
          <w:rFonts w:hAnsi="Times"/>
          <w:b/>
          <w:bCs/>
          <w:color w:val="000009"/>
          <w:sz w:val="32"/>
          <w:szCs w:val="32"/>
        </w:rPr>
        <w:t xml:space="preserve"> </w:t>
      </w:r>
      <w:r>
        <w:rPr>
          <w:rFonts w:ascii="Times"/>
          <w:b/>
          <w:bCs/>
          <w:color w:val="000009"/>
          <w:sz w:val="32"/>
          <w:szCs w:val="32"/>
        </w:rPr>
        <w:t xml:space="preserve">2. </w:t>
      </w:r>
      <w:r>
        <w:rPr>
          <w:rFonts w:hAnsi="Times"/>
          <w:b/>
          <w:bCs/>
          <w:color w:val="000009"/>
          <w:sz w:val="32"/>
          <w:szCs w:val="32"/>
        </w:rPr>
        <w:t>План</w:t>
      </w:r>
      <w:r>
        <w:rPr>
          <w:rFonts w:hAnsi="Times"/>
          <w:b/>
          <w:bCs/>
          <w:color w:val="000009"/>
          <w:sz w:val="32"/>
          <w:szCs w:val="32"/>
        </w:rPr>
        <w:t xml:space="preserve"> </w:t>
      </w:r>
      <w:r>
        <w:rPr>
          <w:rFonts w:hAnsi="Times"/>
          <w:b/>
          <w:bCs/>
          <w:color w:val="000009"/>
          <w:sz w:val="32"/>
          <w:szCs w:val="32"/>
        </w:rPr>
        <w:t>действий</w:t>
      </w:r>
      <w:r>
        <w:rPr>
          <w:rFonts w:hAnsi="Times"/>
          <w:b/>
          <w:bCs/>
          <w:color w:val="000009"/>
          <w:sz w:val="32"/>
          <w:szCs w:val="32"/>
        </w:rPr>
        <w:t xml:space="preserve"> </w:t>
      </w:r>
    </w:p>
    <w:p w:rsidR="006C5342" w:rsidRDefault="00AE4C41">
      <w:pPr>
        <w:pStyle w:val="a4"/>
        <w:tabs>
          <w:tab w:val="left" w:pos="220"/>
          <w:tab w:val="left" w:pos="720"/>
        </w:tabs>
        <w:spacing w:after="293"/>
        <w:ind w:left="720" w:hanging="720"/>
        <w:rPr>
          <w:rFonts w:ascii="Times" w:eastAsia="Times" w:hAnsi="Times" w:cs="Times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>•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>Кадровые меры по предупреждению корпоративного мошенничества Корпоративная культура или эффективная работы службы безопасности</w:t>
      </w:r>
    </w:p>
    <w:p w:rsidR="006C5342" w:rsidRDefault="00AE4C41">
      <w:pPr>
        <w:pStyle w:val="a4"/>
        <w:tabs>
          <w:tab w:val="left" w:pos="220"/>
          <w:tab w:val="left" w:pos="720"/>
        </w:tabs>
        <w:spacing w:after="293"/>
        <w:ind w:left="720" w:hanging="720"/>
        <w:rPr>
          <w:rFonts w:ascii="Times" w:eastAsia="Times" w:hAnsi="Times" w:cs="Times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>•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Внутрикорпоративные </w:t>
      </w:r>
      <w:r>
        <w:rPr>
          <w:rFonts w:ascii="Times New Roman" w:eastAsia="Times New Roman" w:hAnsi="Times New Roman" w:cs="Times New Roman"/>
          <w:sz w:val="30"/>
          <w:szCs w:val="30"/>
        </w:rPr>
        <w:t>расследования</w:t>
      </w:r>
      <w:r>
        <w:rPr>
          <w:rFonts w:ascii="Times New Roman"/>
          <w:sz w:val="30"/>
          <w:szCs w:val="30"/>
        </w:rPr>
        <w:t xml:space="preserve">. </w:t>
      </w:r>
      <w:r>
        <w:rPr>
          <w:rFonts w:hAnsi="Times New Roman"/>
          <w:sz w:val="30"/>
          <w:szCs w:val="30"/>
        </w:rPr>
        <w:t>Проверки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сотрудников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компании</w:t>
      </w:r>
      <w:r>
        <w:rPr>
          <w:rFonts w:ascii="Times New Roman"/>
          <w:sz w:val="30"/>
          <w:szCs w:val="30"/>
        </w:rPr>
        <w:t xml:space="preserve">, </w:t>
      </w:r>
      <w:r>
        <w:rPr>
          <w:rFonts w:hAnsi="Times New Roman"/>
          <w:sz w:val="30"/>
          <w:szCs w:val="30"/>
        </w:rPr>
        <w:t>занимающих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должности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с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коррупционными</w:t>
      </w:r>
      <w:r>
        <w:rPr>
          <w:rFonts w:hAnsi="Times New Roman"/>
          <w:sz w:val="30"/>
          <w:szCs w:val="30"/>
        </w:rPr>
        <w:t xml:space="preserve"> </w:t>
      </w:r>
      <w:r>
        <w:rPr>
          <w:rFonts w:ascii="Times New Roman"/>
          <w:sz w:val="30"/>
          <w:szCs w:val="30"/>
        </w:rPr>
        <w:t>(</w:t>
      </w:r>
      <w:r>
        <w:rPr>
          <w:rFonts w:hAnsi="Times New Roman"/>
          <w:sz w:val="30"/>
          <w:szCs w:val="30"/>
        </w:rPr>
        <w:t>мошенническими</w:t>
      </w:r>
      <w:r>
        <w:rPr>
          <w:rFonts w:ascii="Times New Roman"/>
          <w:sz w:val="30"/>
          <w:szCs w:val="30"/>
        </w:rPr>
        <w:t xml:space="preserve">) </w:t>
      </w:r>
      <w:r>
        <w:rPr>
          <w:rFonts w:hAnsi="Times New Roman"/>
          <w:sz w:val="30"/>
          <w:szCs w:val="30"/>
        </w:rPr>
        <w:t>рисками</w:t>
      </w:r>
      <w:r>
        <w:rPr>
          <w:rFonts w:hAnsi="Times New Roman"/>
          <w:sz w:val="30"/>
          <w:szCs w:val="30"/>
        </w:rPr>
        <w:t xml:space="preserve"> </w:t>
      </w:r>
    </w:p>
    <w:p w:rsidR="006C5342" w:rsidRDefault="00AE4C41">
      <w:pPr>
        <w:pStyle w:val="a4"/>
        <w:tabs>
          <w:tab w:val="left" w:pos="220"/>
          <w:tab w:val="left" w:pos="720"/>
        </w:tabs>
        <w:spacing w:after="293"/>
        <w:ind w:left="720" w:hanging="720"/>
        <w:rPr>
          <w:rFonts w:ascii="Times" w:eastAsia="Times" w:hAnsi="Times" w:cs="Times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ab/>
        <w:t>•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>Как привлечь к ответственности в Британии бизнесмена</w:t>
      </w:r>
      <w:r>
        <w:rPr>
          <w:rFonts w:ascii="Times New Roman"/>
          <w:sz w:val="30"/>
          <w:szCs w:val="30"/>
        </w:rPr>
        <w:t xml:space="preserve">, </w:t>
      </w:r>
      <w:r>
        <w:rPr>
          <w:rFonts w:hAnsi="Times New Roman"/>
          <w:sz w:val="30"/>
          <w:szCs w:val="30"/>
        </w:rPr>
        <w:t>похитившего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деньги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в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России</w:t>
      </w:r>
      <w:r>
        <w:rPr>
          <w:rFonts w:ascii="Times New Roman"/>
          <w:sz w:val="30"/>
          <w:szCs w:val="30"/>
        </w:rPr>
        <w:t xml:space="preserve">? </w:t>
      </w:r>
    </w:p>
    <w:p w:rsidR="006C5342" w:rsidRDefault="00AE4C41">
      <w:pPr>
        <w:pStyle w:val="a4"/>
        <w:tabs>
          <w:tab w:val="left" w:pos="220"/>
          <w:tab w:val="left" w:pos="720"/>
        </w:tabs>
        <w:spacing w:after="293"/>
        <w:ind w:left="720" w:hanging="720"/>
        <w:rPr>
          <w:rFonts w:ascii="Times" w:eastAsia="Times" w:hAnsi="Times" w:cs="Times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>•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>Как действовать</w:t>
      </w:r>
      <w:r>
        <w:rPr>
          <w:rFonts w:ascii="Times New Roman"/>
          <w:sz w:val="30"/>
          <w:szCs w:val="30"/>
        </w:rPr>
        <w:t xml:space="preserve">, </w:t>
      </w:r>
      <w:r>
        <w:rPr>
          <w:rFonts w:hAnsi="Times New Roman"/>
          <w:sz w:val="30"/>
          <w:szCs w:val="30"/>
        </w:rPr>
        <w:t>когда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сотрудника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объявили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в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международ</w:t>
      </w:r>
      <w:r>
        <w:rPr>
          <w:rFonts w:hAnsi="Times New Roman"/>
          <w:sz w:val="30"/>
          <w:szCs w:val="30"/>
        </w:rPr>
        <w:t>ный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розыск</w:t>
      </w:r>
      <w:r>
        <w:rPr>
          <w:rFonts w:ascii="Times New Roman"/>
          <w:sz w:val="30"/>
          <w:szCs w:val="30"/>
        </w:rPr>
        <w:t xml:space="preserve">? </w:t>
      </w:r>
    </w:p>
    <w:p w:rsidR="006C5342" w:rsidRDefault="00AE4C41">
      <w:pPr>
        <w:pStyle w:val="a4"/>
        <w:tabs>
          <w:tab w:val="left" w:pos="220"/>
          <w:tab w:val="left" w:pos="720"/>
        </w:tabs>
        <w:spacing w:after="293"/>
        <w:ind w:left="720" w:hanging="720"/>
        <w:rPr>
          <w:rFonts w:ascii="Times" w:eastAsia="Times" w:hAnsi="Times" w:cs="Times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>•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>Как себя вести</w:t>
      </w:r>
      <w:r>
        <w:rPr>
          <w:rFonts w:ascii="Times New Roman"/>
          <w:sz w:val="30"/>
          <w:szCs w:val="30"/>
        </w:rPr>
        <w:t xml:space="preserve">, </w:t>
      </w:r>
      <w:r>
        <w:rPr>
          <w:rFonts w:hAnsi="Times New Roman"/>
          <w:sz w:val="30"/>
          <w:szCs w:val="30"/>
        </w:rPr>
        <w:t>если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следователи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уже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пришли</w:t>
      </w:r>
      <w:r>
        <w:rPr>
          <w:rFonts w:ascii="Times New Roman"/>
          <w:sz w:val="30"/>
          <w:szCs w:val="30"/>
        </w:rPr>
        <w:t xml:space="preserve">? </w:t>
      </w:r>
      <w:r>
        <w:rPr>
          <w:rFonts w:hAnsi="Times New Roman"/>
          <w:sz w:val="30"/>
          <w:szCs w:val="30"/>
        </w:rPr>
        <w:t>Теория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и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практика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допроса</w:t>
      </w:r>
    </w:p>
    <w:p w:rsidR="006C5342" w:rsidRDefault="00AE4C41">
      <w:pPr>
        <w:pStyle w:val="a4"/>
        <w:tabs>
          <w:tab w:val="left" w:pos="220"/>
          <w:tab w:val="left" w:pos="720"/>
        </w:tabs>
        <w:spacing w:after="293"/>
        <w:ind w:left="720" w:hanging="720"/>
        <w:rPr>
          <w:rFonts w:ascii="Times" w:eastAsia="Times" w:hAnsi="Times" w:cs="Times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>•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>Стратегии минимизации ущерба от мошеннических действий сотрудников</w:t>
      </w:r>
      <w:r>
        <w:rPr>
          <w:rFonts w:ascii="Times New Roman"/>
          <w:sz w:val="30"/>
          <w:szCs w:val="30"/>
        </w:rPr>
        <w:t xml:space="preserve">. </w:t>
      </w:r>
      <w:r>
        <w:rPr>
          <w:rFonts w:ascii="Times" w:eastAsia="Times" w:hAnsi="Times" w:cs="Times"/>
          <w:sz w:val="30"/>
          <w:szCs w:val="30"/>
        </w:rPr>
        <w:br/>
      </w:r>
      <w:r>
        <w:rPr>
          <w:rFonts w:hAnsi="Times New Roman"/>
          <w:sz w:val="30"/>
          <w:szCs w:val="30"/>
        </w:rPr>
        <w:t>Организация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системы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внутреннего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контроля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и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комплаенса</w:t>
      </w:r>
      <w:r>
        <w:rPr>
          <w:rFonts w:hAnsi="Times New Roman"/>
          <w:sz w:val="30"/>
          <w:szCs w:val="30"/>
        </w:rPr>
        <w:t xml:space="preserve"> </w:t>
      </w:r>
      <w:r>
        <w:rPr>
          <w:rFonts w:ascii="Times" w:eastAsia="Times" w:hAnsi="Times" w:cs="Times"/>
          <w:sz w:val="30"/>
          <w:szCs w:val="30"/>
        </w:rPr>
        <w:br/>
      </w:r>
      <w:r>
        <w:rPr>
          <w:rFonts w:hAnsi="Times"/>
          <w:b/>
          <w:bCs/>
          <w:sz w:val="30"/>
          <w:szCs w:val="30"/>
        </w:rPr>
        <w:t>Приглашены</w:t>
      </w:r>
      <w:r>
        <w:rPr>
          <w:rFonts w:hAnsi="Times"/>
          <w:b/>
          <w:bCs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к</w:t>
      </w:r>
      <w:r>
        <w:rPr>
          <w:rFonts w:hAnsi="Times"/>
          <w:b/>
          <w:bCs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выступлению</w:t>
      </w:r>
      <w:r>
        <w:rPr>
          <w:rFonts w:ascii="Times"/>
          <w:b/>
          <w:bCs/>
          <w:sz w:val="30"/>
          <w:szCs w:val="30"/>
        </w:rPr>
        <w:t xml:space="preserve">: </w:t>
      </w:r>
      <w:r>
        <w:rPr>
          <w:rFonts w:ascii="Times" w:eastAsia="Times" w:hAnsi="Times" w:cs="Times"/>
          <w:sz w:val="30"/>
          <w:szCs w:val="30"/>
        </w:rPr>
        <w:br/>
      </w:r>
    </w:p>
    <w:p w:rsidR="006C5342" w:rsidRDefault="00AE4C41">
      <w:pPr>
        <w:pStyle w:val="a4"/>
        <w:spacing w:after="240"/>
        <w:rPr>
          <w:rFonts w:ascii="Times" w:eastAsia="Times" w:hAnsi="Times" w:cs="Times"/>
          <w:sz w:val="24"/>
          <w:szCs w:val="24"/>
        </w:rPr>
      </w:pPr>
      <w:r>
        <w:rPr>
          <w:rFonts w:hAnsi="Times"/>
          <w:b/>
          <w:bCs/>
          <w:sz w:val="30"/>
          <w:szCs w:val="30"/>
        </w:rPr>
        <w:t>Дмитрий</w:t>
      </w:r>
      <w:r>
        <w:rPr>
          <w:rFonts w:hAnsi="Times"/>
          <w:b/>
          <w:bCs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Го</w:t>
      </w:r>
      <w:r>
        <w:rPr>
          <w:rFonts w:hAnsi="Times"/>
          <w:b/>
          <w:bCs/>
          <w:sz w:val="30"/>
          <w:szCs w:val="30"/>
        </w:rPr>
        <w:t>лолобов</w:t>
      </w:r>
      <w:r>
        <w:rPr>
          <w:rFonts w:ascii="Times New Roman"/>
          <w:sz w:val="30"/>
          <w:szCs w:val="30"/>
        </w:rPr>
        <w:t xml:space="preserve">, </w:t>
      </w:r>
      <w:r>
        <w:rPr>
          <w:rFonts w:hAnsi="Times New Roman"/>
          <w:sz w:val="30"/>
          <w:szCs w:val="30"/>
        </w:rPr>
        <w:t>профессор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университета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Вестминстер</w:t>
      </w:r>
      <w:r>
        <w:rPr>
          <w:rFonts w:ascii="Times New Roman"/>
          <w:sz w:val="30"/>
          <w:szCs w:val="30"/>
        </w:rPr>
        <w:t xml:space="preserve">, </w:t>
      </w:r>
      <w:r>
        <w:rPr>
          <w:rFonts w:hAnsi="Times New Roman"/>
          <w:sz w:val="30"/>
          <w:szCs w:val="30"/>
        </w:rPr>
        <w:t>бывший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главный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юрист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НК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ЮКОС</w:t>
      </w:r>
      <w:r>
        <w:rPr>
          <w:rFonts w:hAnsi="Times New Roman"/>
          <w:sz w:val="30"/>
          <w:szCs w:val="30"/>
        </w:rPr>
        <w:t xml:space="preserve"> </w:t>
      </w:r>
    </w:p>
    <w:p w:rsidR="006C5342" w:rsidRDefault="00AE4C41">
      <w:pPr>
        <w:pStyle w:val="a4"/>
        <w:spacing w:after="240"/>
        <w:rPr>
          <w:rFonts w:ascii="Times" w:eastAsia="Times" w:hAnsi="Times" w:cs="Times"/>
          <w:sz w:val="24"/>
          <w:szCs w:val="24"/>
        </w:rPr>
      </w:pPr>
      <w:r>
        <w:rPr>
          <w:rFonts w:hAnsi="Times"/>
          <w:b/>
          <w:bCs/>
          <w:sz w:val="30"/>
          <w:szCs w:val="30"/>
        </w:rPr>
        <w:t>Александр</w:t>
      </w:r>
      <w:r>
        <w:rPr>
          <w:rFonts w:hAnsi="Times"/>
          <w:b/>
          <w:bCs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Сотов</w:t>
      </w:r>
      <w:r>
        <w:rPr>
          <w:rFonts w:ascii="Times New Roman"/>
          <w:sz w:val="30"/>
          <w:szCs w:val="30"/>
        </w:rPr>
        <w:t xml:space="preserve">, </w:t>
      </w:r>
      <w:r>
        <w:rPr>
          <w:rFonts w:hAnsi="Times New Roman"/>
          <w:sz w:val="30"/>
          <w:szCs w:val="30"/>
        </w:rPr>
        <w:t>руководитель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практики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финансовых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расследований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и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противодействия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коррупции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компании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ФБК</w:t>
      </w:r>
      <w:r>
        <w:rPr>
          <w:rFonts w:hAnsi="Times New Roman"/>
          <w:sz w:val="30"/>
          <w:szCs w:val="30"/>
        </w:rPr>
        <w:t xml:space="preserve"> </w:t>
      </w:r>
      <w:r>
        <w:rPr>
          <w:rFonts w:ascii="Times New Roman"/>
          <w:sz w:val="30"/>
          <w:szCs w:val="30"/>
          <w:lang w:val="fr-FR"/>
        </w:rPr>
        <w:t xml:space="preserve">Grant Thornton </w:t>
      </w:r>
    </w:p>
    <w:p w:rsidR="006C5342" w:rsidRDefault="00AE4C41">
      <w:pPr>
        <w:pStyle w:val="a4"/>
        <w:spacing w:after="240"/>
        <w:rPr>
          <w:rFonts w:ascii="Times" w:eastAsia="Times" w:hAnsi="Times" w:cs="Times"/>
          <w:sz w:val="24"/>
          <w:szCs w:val="24"/>
        </w:rPr>
      </w:pPr>
      <w:r>
        <w:rPr>
          <w:rFonts w:hAnsi="Times"/>
          <w:b/>
          <w:bCs/>
          <w:sz w:val="30"/>
          <w:szCs w:val="30"/>
        </w:rPr>
        <w:t>Маргарита</w:t>
      </w:r>
      <w:r>
        <w:rPr>
          <w:rFonts w:hAnsi="Times"/>
          <w:b/>
          <w:bCs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Хоменко</w:t>
      </w:r>
      <w:r>
        <w:rPr>
          <w:rFonts w:ascii="Times New Roman"/>
          <w:sz w:val="30"/>
          <w:szCs w:val="30"/>
        </w:rPr>
        <w:t xml:space="preserve">, </w:t>
      </w:r>
      <w:r>
        <w:rPr>
          <w:rFonts w:hAnsi="Times New Roman"/>
          <w:sz w:val="30"/>
          <w:szCs w:val="30"/>
        </w:rPr>
        <w:t>начальник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управления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по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комплаенсу</w:t>
      </w:r>
      <w:r>
        <w:rPr>
          <w:rFonts w:ascii="Times New Roman"/>
          <w:sz w:val="30"/>
          <w:szCs w:val="30"/>
        </w:rPr>
        <w:t xml:space="preserve">, </w:t>
      </w:r>
      <w:r>
        <w:rPr>
          <w:rFonts w:hAnsi="Times New Roman"/>
          <w:sz w:val="30"/>
          <w:szCs w:val="30"/>
        </w:rPr>
        <w:t>Х</w:t>
      </w:r>
      <w:r>
        <w:rPr>
          <w:rFonts w:ascii="Times New Roman"/>
          <w:sz w:val="30"/>
          <w:szCs w:val="30"/>
          <w:lang w:val="en-US"/>
        </w:rPr>
        <w:t xml:space="preserve">5 Retail Group </w:t>
      </w:r>
    </w:p>
    <w:p w:rsidR="006C5342" w:rsidRDefault="00AE4C41">
      <w:pPr>
        <w:pStyle w:val="a4"/>
        <w:spacing w:after="240"/>
        <w:rPr>
          <w:rFonts w:ascii="Times" w:eastAsia="Times" w:hAnsi="Times" w:cs="Times"/>
          <w:sz w:val="24"/>
          <w:szCs w:val="24"/>
        </w:rPr>
      </w:pPr>
      <w:r>
        <w:rPr>
          <w:rFonts w:hAnsi="Times"/>
          <w:b/>
          <w:bCs/>
          <w:sz w:val="30"/>
          <w:szCs w:val="30"/>
        </w:rPr>
        <w:t>Наталья</w:t>
      </w:r>
      <w:r>
        <w:rPr>
          <w:rFonts w:hAnsi="Times"/>
          <w:b/>
          <w:bCs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Шатихина</w:t>
      </w:r>
      <w:r>
        <w:rPr>
          <w:rFonts w:ascii="Times New Roman"/>
          <w:sz w:val="30"/>
          <w:szCs w:val="30"/>
        </w:rPr>
        <w:t xml:space="preserve">, </w:t>
      </w:r>
      <w:r>
        <w:rPr>
          <w:rFonts w:hAnsi="Times New Roman"/>
          <w:sz w:val="30"/>
          <w:szCs w:val="30"/>
        </w:rPr>
        <w:t>управляющий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партнер</w:t>
      </w:r>
      <w:r>
        <w:rPr>
          <w:rFonts w:ascii="Times New Roman"/>
          <w:sz w:val="30"/>
          <w:szCs w:val="30"/>
        </w:rPr>
        <w:t xml:space="preserve">, CLC </w:t>
      </w:r>
    </w:p>
    <w:p w:rsidR="006C5342" w:rsidRDefault="00AE4C41">
      <w:pPr>
        <w:pStyle w:val="a4"/>
        <w:spacing w:after="240"/>
        <w:rPr>
          <w:rFonts w:ascii="Times" w:eastAsia="Times" w:hAnsi="Times" w:cs="Times"/>
          <w:sz w:val="24"/>
          <w:szCs w:val="24"/>
        </w:rPr>
      </w:pPr>
      <w:r>
        <w:rPr>
          <w:rFonts w:hAnsi="Times"/>
          <w:b/>
          <w:bCs/>
          <w:sz w:val="30"/>
          <w:szCs w:val="30"/>
        </w:rPr>
        <w:t>Юлия</w:t>
      </w:r>
      <w:r>
        <w:rPr>
          <w:rFonts w:hAnsi="Times"/>
          <w:b/>
          <w:bCs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Ромашкина</w:t>
      </w:r>
      <w:r>
        <w:rPr>
          <w:rFonts w:ascii="Times New Roman"/>
          <w:sz w:val="30"/>
          <w:szCs w:val="30"/>
        </w:rPr>
        <w:t xml:space="preserve">, </w:t>
      </w:r>
      <w:r>
        <w:rPr>
          <w:rFonts w:hAnsi="Times New Roman"/>
          <w:sz w:val="30"/>
          <w:szCs w:val="30"/>
        </w:rPr>
        <w:t>директор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департамента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комплаенс</w:t>
      </w:r>
      <w:r>
        <w:rPr>
          <w:rFonts w:ascii="Times New Roman"/>
          <w:sz w:val="30"/>
          <w:szCs w:val="30"/>
        </w:rPr>
        <w:t xml:space="preserve">, </w:t>
      </w:r>
      <w:r>
        <w:rPr>
          <w:rFonts w:hAnsi="Times New Roman"/>
          <w:sz w:val="30"/>
          <w:szCs w:val="30"/>
        </w:rPr>
        <w:t>ПАО</w:t>
      </w:r>
      <w:r>
        <w:rPr>
          <w:rFonts w:hAnsi="Times New Roman"/>
          <w:sz w:val="30"/>
          <w:szCs w:val="30"/>
        </w:rPr>
        <w:t xml:space="preserve"> </w:t>
      </w:r>
      <w:r>
        <w:rPr>
          <w:rFonts w:hAnsi="Times New Roman"/>
          <w:sz w:val="30"/>
          <w:szCs w:val="30"/>
        </w:rPr>
        <w:t>“МТС”</w:t>
      </w:r>
      <w:r>
        <w:rPr>
          <w:rFonts w:hAnsi="Times New Roman"/>
          <w:sz w:val="30"/>
          <w:szCs w:val="30"/>
        </w:rPr>
        <w:t xml:space="preserve"> </w:t>
      </w:r>
    </w:p>
    <w:p w:rsidR="006C5342" w:rsidRDefault="00AE4C41">
      <w:pPr>
        <w:pStyle w:val="a4"/>
        <w:spacing w:after="240"/>
        <w:rPr>
          <w:rFonts w:ascii="Times" w:eastAsia="Times" w:hAnsi="Times" w:cs="Times"/>
          <w:sz w:val="24"/>
          <w:szCs w:val="24"/>
        </w:rPr>
      </w:pPr>
      <w:r>
        <w:rPr>
          <w:rFonts w:hAnsi="Times"/>
          <w:b/>
          <w:bCs/>
          <w:sz w:val="30"/>
          <w:szCs w:val="30"/>
        </w:rPr>
        <w:t>Представитель</w:t>
      </w:r>
      <w:r>
        <w:rPr>
          <w:rFonts w:hAnsi="Times"/>
          <w:b/>
          <w:bCs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Следственного</w:t>
      </w:r>
      <w:r>
        <w:rPr>
          <w:rFonts w:hAnsi="Times"/>
          <w:b/>
          <w:bCs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департамента</w:t>
      </w:r>
      <w:r>
        <w:rPr>
          <w:rFonts w:hAnsi="Times"/>
          <w:b/>
          <w:bCs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МВД</w:t>
      </w:r>
      <w:r>
        <w:rPr>
          <w:rFonts w:hAnsi="Times"/>
          <w:b/>
          <w:bCs/>
          <w:sz w:val="30"/>
          <w:szCs w:val="30"/>
        </w:rPr>
        <w:t xml:space="preserve"> </w:t>
      </w:r>
      <w:r>
        <w:rPr>
          <w:rFonts w:hAnsi="Times"/>
          <w:b/>
          <w:bCs/>
          <w:sz w:val="30"/>
          <w:szCs w:val="30"/>
        </w:rPr>
        <w:t>РФ</w:t>
      </w:r>
      <w:r>
        <w:rPr>
          <w:rFonts w:hAnsi="Times"/>
          <w:b/>
          <w:bCs/>
          <w:sz w:val="30"/>
          <w:szCs w:val="30"/>
        </w:rPr>
        <w:t xml:space="preserve"> </w:t>
      </w:r>
    </w:p>
    <w:p w:rsidR="006C5342" w:rsidRDefault="00AE4C41">
      <w:pPr>
        <w:pStyle w:val="a4"/>
        <w:spacing w:after="240"/>
      </w:pPr>
      <w:r>
        <w:rPr>
          <w:rFonts w:ascii="Times"/>
          <w:b/>
          <w:bCs/>
          <w:color w:val="000009"/>
          <w:sz w:val="32"/>
          <w:szCs w:val="32"/>
        </w:rPr>
        <w:t xml:space="preserve">13:30 </w:t>
      </w:r>
      <w:r>
        <w:rPr>
          <w:rFonts w:hAnsi="Times"/>
          <w:b/>
          <w:bCs/>
          <w:color w:val="000009"/>
          <w:sz w:val="32"/>
          <w:szCs w:val="32"/>
        </w:rPr>
        <w:t>–</w:t>
      </w:r>
      <w:r>
        <w:rPr>
          <w:rFonts w:hAnsi="Times"/>
          <w:b/>
          <w:bCs/>
          <w:color w:val="000009"/>
          <w:sz w:val="32"/>
          <w:szCs w:val="32"/>
        </w:rPr>
        <w:t xml:space="preserve"> </w:t>
      </w:r>
      <w:r>
        <w:rPr>
          <w:rFonts w:ascii="Times"/>
          <w:b/>
          <w:bCs/>
          <w:color w:val="000009"/>
          <w:sz w:val="32"/>
          <w:szCs w:val="32"/>
        </w:rPr>
        <w:t xml:space="preserve">14:30 </w:t>
      </w:r>
      <w:r>
        <w:rPr>
          <w:rFonts w:hAnsi="Times"/>
          <w:b/>
          <w:bCs/>
          <w:color w:val="000009"/>
          <w:sz w:val="32"/>
          <w:szCs w:val="32"/>
        </w:rPr>
        <w:t>Практикум</w:t>
      </w:r>
      <w:r>
        <w:rPr>
          <w:rFonts w:ascii="Times"/>
          <w:b/>
          <w:bCs/>
          <w:color w:val="000009"/>
          <w:sz w:val="32"/>
          <w:szCs w:val="32"/>
        </w:rPr>
        <w:t>/</w:t>
      </w:r>
      <w:r>
        <w:rPr>
          <w:rFonts w:hAnsi="Times"/>
          <w:b/>
          <w:bCs/>
          <w:color w:val="000009"/>
          <w:sz w:val="32"/>
          <w:szCs w:val="32"/>
        </w:rPr>
        <w:t>Игра</w:t>
      </w:r>
      <w:r>
        <w:rPr>
          <w:rFonts w:ascii="Times"/>
          <w:b/>
          <w:bCs/>
          <w:color w:val="000009"/>
          <w:sz w:val="32"/>
          <w:szCs w:val="32"/>
        </w:rPr>
        <w:t>.</w:t>
      </w:r>
      <w:r>
        <w:rPr>
          <w:rFonts w:ascii="Times" w:eastAsia="Times" w:hAnsi="Times" w:cs="Times"/>
          <w:b/>
          <w:bCs/>
          <w:color w:val="000009"/>
          <w:sz w:val="32"/>
          <w:szCs w:val="32"/>
        </w:rPr>
        <w:br/>
        <w:t xml:space="preserve">Разбор типовой схемы мошенничества </w:t>
      </w:r>
      <w:r>
        <w:rPr>
          <w:rFonts w:ascii="Times"/>
          <w:b/>
          <w:bCs/>
          <w:color w:val="000009"/>
          <w:sz w:val="32"/>
          <w:szCs w:val="32"/>
        </w:rPr>
        <w:t xml:space="preserve">- </w:t>
      </w:r>
      <w:r>
        <w:rPr>
          <w:rFonts w:hAnsi="Times"/>
          <w:b/>
          <w:bCs/>
          <w:color w:val="000009"/>
          <w:sz w:val="32"/>
          <w:szCs w:val="32"/>
        </w:rPr>
        <w:t>отката</w:t>
      </w:r>
      <w:r>
        <w:rPr>
          <w:rFonts w:ascii="Times"/>
          <w:b/>
          <w:bCs/>
          <w:color w:val="000009"/>
          <w:sz w:val="32"/>
          <w:szCs w:val="32"/>
        </w:rPr>
        <w:t xml:space="preserve">. </w:t>
      </w:r>
      <w:r>
        <w:rPr>
          <w:rFonts w:hAnsi="Times"/>
          <w:b/>
          <w:bCs/>
          <w:color w:val="000009"/>
          <w:sz w:val="32"/>
          <w:szCs w:val="32"/>
        </w:rPr>
        <w:t>Проведение</w:t>
      </w:r>
      <w:r>
        <w:rPr>
          <w:rFonts w:hAnsi="Times"/>
          <w:b/>
          <w:bCs/>
          <w:color w:val="000009"/>
          <w:sz w:val="32"/>
          <w:szCs w:val="32"/>
        </w:rPr>
        <w:t xml:space="preserve"> </w:t>
      </w:r>
      <w:r>
        <w:rPr>
          <w:rFonts w:hAnsi="Times"/>
          <w:b/>
          <w:bCs/>
          <w:color w:val="000009"/>
          <w:sz w:val="32"/>
          <w:szCs w:val="32"/>
        </w:rPr>
        <w:t>расследования</w:t>
      </w:r>
      <w:r>
        <w:rPr>
          <w:rFonts w:ascii="Times"/>
          <w:b/>
          <w:bCs/>
          <w:color w:val="000009"/>
          <w:sz w:val="32"/>
          <w:szCs w:val="32"/>
        </w:rPr>
        <w:t xml:space="preserve">. </w:t>
      </w:r>
      <w:r>
        <w:rPr>
          <w:rFonts w:hAnsi="Times"/>
          <w:b/>
          <w:bCs/>
          <w:color w:val="000009"/>
          <w:sz w:val="32"/>
          <w:szCs w:val="32"/>
        </w:rPr>
        <w:t>Интервью</w:t>
      </w:r>
      <w:r>
        <w:rPr>
          <w:rFonts w:hAnsi="Times"/>
          <w:b/>
          <w:bCs/>
          <w:color w:val="000009"/>
          <w:sz w:val="32"/>
          <w:szCs w:val="32"/>
        </w:rPr>
        <w:t xml:space="preserve"> </w:t>
      </w:r>
      <w:r>
        <w:rPr>
          <w:rFonts w:hAnsi="Times"/>
          <w:b/>
          <w:bCs/>
          <w:color w:val="000009"/>
          <w:sz w:val="32"/>
          <w:szCs w:val="32"/>
        </w:rPr>
        <w:t>сотрудников</w:t>
      </w:r>
      <w:r>
        <w:rPr>
          <w:rFonts w:ascii="Times"/>
          <w:b/>
          <w:bCs/>
          <w:color w:val="000009"/>
          <w:sz w:val="32"/>
          <w:szCs w:val="32"/>
        </w:rPr>
        <w:t xml:space="preserve">, </w:t>
      </w:r>
      <w:r>
        <w:rPr>
          <w:rFonts w:hAnsi="Times"/>
          <w:b/>
          <w:bCs/>
          <w:color w:val="000009"/>
          <w:sz w:val="32"/>
          <w:szCs w:val="32"/>
        </w:rPr>
        <w:t>нахождение</w:t>
      </w:r>
      <w:r>
        <w:rPr>
          <w:rFonts w:hAnsi="Times"/>
          <w:b/>
          <w:bCs/>
          <w:color w:val="000009"/>
          <w:sz w:val="32"/>
          <w:szCs w:val="32"/>
        </w:rPr>
        <w:t xml:space="preserve"> </w:t>
      </w:r>
      <w:r>
        <w:rPr>
          <w:rFonts w:hAnsi="Times"/>
          <w:b/>
          <w:bCs/>
          <w:color w:val="000009"/>
          <w:sz w:val="32"/>
          <w:szCs w:val="32"/>
        </w:rPr>
        <w:t>откатополучателя</w:t>
      </w:r>
      <w:r>
        <w:rPr>
          <w:rFonts w:ascii="Times"/>
          <w:b/>
          <w:bCs/>
          <w:color w:val="000009"/>
          <w:sz w:val="32"/>
          <w:szCs w:val="32"/>
        </w:rPr>
        <w:t xml:space="preserve">. </w:t>
      </w:r>
    </w:p>
    <w:sectPr w:rsidR="006C534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41" w:rsidRDefault="00AE4C41">
      <w:r>
        <w:separator/>
      </w:r>
    </w:p>
  </w:endnote>
  <w:endnote w:type="continuationSeparator" w:id="0">
    <w:p w:rsidR="00AE4C41" w:rsidRDefault="00AE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42" w:rsidRDefault="006C53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41" w:rsidRDefault="00AE4C41">
      <w:r>
        <w:separator/>
      </w:r>
    </w:p>
  </w:footnote>
  <w:footnote w:type="continuationSeparator" w:id="0">
    <w:p w:rsidR="00AE4C41" w:rsidRDefault="00AE4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42" w:rsidRDefault="006C53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5342"/>
    <w:rsid w:val="006C5342"/>
    <w:rsid w:val="00737909"/>
    <w:rsid w:val="00A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Международная Академия Связи</cp:lastModifiedBy>
  <cp:revision>2</cp:revision>
  <dcterms:created xsi:type="dcterms:W3CDTF">2018-08-15T10:45:00Z</dcterms:created>
  <dcterms:modified xsi:type="dcterms:W3CDTF">2018-08-15T10:45:00Z</dcterms:modified>
</cp:coreProperties>
</file>